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A4" w:rsidRPr="003F4BDA" w:rsidRDefault="00BF56A4">
      <w:pPr>
        <w:pStyle w:val="Text"/>
        <w:rPr>
          <w:rFonts w:ascii="Calibri" w:hAnsi="Calibri" w:cs="Calibri"/>
          <w:b/>
          <w:bCs/>
          <w:sz w:val="20"/>
          <w:szCs w:val="20"/>
        </w:rPr>
      </w:pPr>
    </w:p>
    <w:p w:rsidR="00BF56A4" w:rsidRPr="003F4BDA" w:rsidRDefault="00E6155A" w:rsidP="00BF56A4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Calibri"/>
          <w:b/>
          <w:bCs/>
          <w:sz w:val="20"/>
          <w:szCs w:val="20"/>
        </w:rPr>
      </w:pPr>
      <w:r w:rsidRPr="003F4BDA">
        <w:rPr>
          <w:rFonts w:ascii="Calibri" w:hAnsi="Calibri" w:cs="Calibri"/>
          <w:b/>
          <w:bCs/>
          <w:sz w:val="20"/>
          <w:szCs w:val="20"/>
        </w:rPr>
        <w:t>Návod G</w:t>
      </w:r>
      <w:proofErr w:type="gramStart"/>
      <w:r w:rsidRPr="003F4BDA">
        <w:rPr>
          <w:rFonts w:ascii="Calibri" w:hAnsi="Calibri" w:cs="Calibri"/>
          <w:b/>
          <w:bCs/>
          <w:sz w:val="20"/>
          <w:szCs w:val="20"/>
        </w:rPr>
        <w:t>50022</w:t>
      </w:r>
      <w:r w:rsidR="00D83207" w:rsidRPr="003F4BDA">
        <w:rPr>
          <w:rFonts w:ascii="Calibri" w:hAnsi="Calibri" w:cs="Calibri"/>
          <w:b/>
          <w:bCs/>
          <w:sz w:val="20"/>
          <w:szCs w:val="20"/>
        </w:rPr>
        <w:t xml:space="preserve">  Ventilátor</w:t>
      </w:r>
      <w:proofErr w:type="gramEnd"/>
      <w:r w:rsidR="00D83207" w:rsidRPr="003F4BDA">
        <w:rPr>
          <w:rFonts w:ascii="Calibri" w:hAnsi="Calibri" w:cs="Calibri"/>
          <w:b/>
          <w:bCs/>
          <w:sz w:val="20"/>
          <w:szCs w:val="20"/>
        </w:rPr>
        <w:t xml:space="preserve"> s chladičom</w:t>
      </w:r>
    </w:p>
    <w:p w:rsidR="00BF56A4" w:rsidRPr="003F4BDA" w:rsidRDefault="00BF56A4" w:rsidP="00BF56A4">
      <w:pPr>
        <w:rPr>
          <w:rFonts w:ascii="Calibri" w:hAnsi="Calibri" w:cs="Calibri"/>
          <w:sz w:val="20"/>
          <w:szCs w:val="20"/>
          <w:lang w:val="cs-CZ" w:eastAsia="cs-CZ"/>
        </w:rPr>
      </w:pPr>
    </w:p>
    <w:p w:rsidR="00BF56A4" w:rsidRPr="003F4BDA" w:rsidRDefault="00BF56A4" w:rsidP="00BF56A4">
      <w:pPr>
        <w:tabs>
          <w:tab w:val="left" w:pos="6255"/>
        </w:tabs>
        <w:jc w:val="center"/>
        <w:rPr>
          <w:rStyle w:val="FontStyle20"/>
          <w:rFonts w:ascii="Calibri" w:hAnsi="Calibri" w:cs="Calibri"/>
          <w:sz w:val="20"/>
          <w:szCs w:val="20"/>
          <w:lang w:val="cs-CZ"/>
        </w:rPr>
      </w:pPr>
      <w:r w:rsidRPr="003F4BDA">
        <w:rPr>
          <w:rStyle w:val="FontStyle20"/>
          <w:rFonts w:ascii="Calibri" w:hAnsi="Calibri" w:cs="Calibri"/>
          <w:sz w:val="20"/>
          <w:szCs w:val="20"/>
          <w:lang w:val="cs-CZ"/>
        </w:rPr>
        <w:t>T</w:t>
      </w:r>
      <w:r w:rsidR="002F6E9B" w:rsidRPr="003F4BDA">
        <w:rPr>
          <w:rStyle w:val="FontStyle20"/>
          <w:rFonts w:ascii="Calibri" w:hAnsi="Calibri" w:cs="Calibri"/>
          <w:sz w:val="20"/>
          <w:szCs w:val="20"/>
          <w:lang w:val="cs-CZ"/>
        </w:rPr>
        <w:t>RIE</w:t>
      </w:r>
      <w:r w:rsidRPr="003F4BDA">
        <w:rPr>
          <w:rStyle w:val="FontStyle20"/>
          <w:rFonts w:ascii="Calibri" w:hAnsi="Calibri" w:cs="Calibri"/>
          <w:sz w:val="20"/>
          <w:szCs w:val="20"/>
          <w:lang w:val="cs-CZ"/>
        </w:rPr>
        <w:t>D</w:t>
      </w:r>
      <w:r w:rsidR="002F6E9B" w:rsidRPr="003F4BDA">
        <w:rPr>
          <w:rStyle w:val="FontStyle20"/>
          <w:rFonts w:ascii="Calibri" w:hAnsi="Calibri" w:cs="Calibri"/>
          <w:sz w:val="20"/>
          <w:szCs w:val="20"/>
          <w:lang w:val="cs-CZ"/>
        </w:rPr>
        <w:t>A</w:t>
      </w:r>
      <w:r w:rsidRPr="003F4BDA">
        <w:rPr>
          <w:rStyle w:val="FontStyle20"/>
          <w:rFonts w:ascii="Calibri" w:hAnsi="Calibri" w:cs="Calibri"/>
          <w:sz w:val="20"/>
          <w:szCs w:val="20"/>
          <w:lang w:val="cs-CZ"/>
        </w:rPr>
        <w:t xml:space="preserve"> OCHRANY</w:t>
      </w:r>
    </w:p>
    <w:p w:rsidR="00BF56A4" w:rsidRPr="003F4BDA" w:rsidRDefault="00BF56A4" w:rsidP="00BF56A4">
      <w:pPr>
        <w:rPr>
          <w:rFonts w:ascii="Calibri" w:hAnsi="Calibri" w:cs="Calibri"/>
          <w:sz w:val="20"/>
          <w:szCs w:val="20"/>
          <w:lang w:val="cs-CZ"/>
        </w:rPr>
      </w:pPr>
    </w:p>
    <w:p w:rsidR="00BF56A4" w:rsidRPr="003F4BDA" w:rsidRDefault="00BF56A4" w:rsidP="00BF56A4">
      <w:pPr>
        <w:pStyle w:val="Style7"/>
        <w:widowControl/>
        <w:spacing w:line="240" w:lineRule="exact"/>
        <w:ind w:left="816"/>
        <w:jc w:val="center"/>
        <w:rPr>
          <w:rFonts w:ascii="Calibri" w:hAnsi="Calibri" w:cs="Calibri"/>
          <w:sz w:val="20"/>
          <w:szCs w:val="20"/>
          <w:lang w:val="cs-CZ"/>
        </w:rPr>
      </w:pPr>
    </w:p>
    <w:p w:rsidR="002F6E9B" w:rsidRPr="003F4BDA" w:rsidRDefault="00BF56A4" w:rsidP="002F6E9B">
      <w:pPr>
        <w:pStyle w:val="Style7"/>
        <w:ind w:left="816"/>
        <w:jc w:val="center"/>
        <w:rPr>
          <w:rFonts w:ascii="Calibri" w:hAnsi="Calibri" w:cs="Calibri"/>
          <w:b/>
          <w:noProof/>
          <w:sz w:val="20"/>
          <w:szCs w:val="20"/>
          <w:lang w:val="cs-CZ"/>
        </w:rPr>
      </w:pPr>
      <w:r w:rsidRPr="003F4BDA">
        <w:rPr>
          <w:rFonts w:ascii="Calibri" w:hAnsi="Calibri" w:cs="Calibri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9504" behindDoc="0" locked="0" layoutInCell="1" allowOverlap="1" wp14:anchorId="3CB0098D" wp14:editId="486B4635">
            <wp:simplePos x="0" y="0"/>
            <wp:positionH relativeFrom="column">
              <wp:posOffset>5561330</wp:posOffset>
            </wp:positionH>
            <wp:positionV relativeFrom="paragraph">
              <wp:posOffset>20320</wp:posOffset>
            </wp:positionV>
            <wp:extent cx="515620" cy="457200"/>
            <wp:effectExtent l="19050" t="0" r="0" b="0"/>
            <wp:wrapSquare wrapText="bothSides"/>
            <wp:docPr id="6" name="Picture 197" descr="atten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atten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4BDA">
        <w:rPr>
          <w:rFonts w:ascii="Calibri" w:hAnsi="Calibri" w:cs="Calibri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8480" behindDoc="0" locked="0" layoutInCell="1" allowOverlap="1" wp14:anchorId="56712CE1" wp14:editId="4ED39478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457200" cy="401320"/>
            <wp:effectExtent l="0" t="0" r="0" b="0"/>
            <wp:wrapSquare wrapText="bothSides"/>
            <wp:docPr id="18" name="Picture 196" descr="voltaggio pericol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voltaggio pericolos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E9B" w:rsidRPr="003F4BDA">
        <w:rPr>
          <w:rFonts w:ascii="Calibri" w:hAnsi="Calibri" w:cs="Calibri"/>
          <w:b/>
          <w:noProof/>
          <w:sz w:val="20"/>
          <w:szCs w:val="20"/>
          <w:lang w:val="cs-CZ"/>
        </w:rPr>
        <w:t>VAROVANIE</w:t>
      </w:r>
    </w:p>
    <w:p w:rsidR="002F6E9B" w:rsidRPr="003F4BDA" w:rsidRDefault="002F6E9B" w:rsidP="002F6E9B">
      <w:pPr>
        <w:pStyle w:val="Style7"/>
        <w:ind w:left="816"/>
        <w:jc w:val="center"/>
        <w:rPr>
          <w:rFonts w:ascii="Calibri" w:hAnsi="Calibri" w:cs="Calibri"/>
          <w:b/>
          <w:noProof/>
          <w:sz w:val="20"/>
          <w:szCs w:val="20"/>
          <w:lang w:val="cs-CZ"/>
        </w:rPr>
      </w:pPr>
      <w:r w:rsidRPr="003F4BDA">
        <w:rPr>
          <w:rFonts w:ascii="Calibri" w:hAnsi="Calibri" w:cs="Calibri"/>
          <w:b/>
          <w:noProof/>
          <w:sz w:val="20"/>
          <w:szCs w:val="20"/>
          <w:lang w:val="cs-CZ"/>
        </w:rPr>
        <w:t>Rizika úrazu elektrickým</w:t>
      </w:r>
    </w:p>
    <w:p w:rsidR="002F6E9B" w:rsidRPr="003F4BDA" w:rsidRDefault="002F6E9B" w:rsidP="002F6E9B">
      <w:pPr>
        <w:pStyle w:val="Style7"/>
        <w:ind w:left="816"/>
        <w:jc w:val="center"/>
        <w:rPr>
          <w:rFonts w:ascii="Calibri" w:hAnsi="Calibri" w:cs="Calibri"/>
          <w:b/>
          <w:noProof/>
          <w:sz w:val="20"/>
          <w:szCs w:val="20"/>
          <w:lang w:val="cs-CZ"/>
        </w:rPr>
      </w:pPr>
      <w:r w:rsidRPr="003F4BDA">
        <w:rPr>
          <w:rFonts w:ascii="Calibri" w:hAnsi="Calibri" w:cs="Calibri"/>
          <w:b/>
          <w:noProof/>
          <w:sz w:val="20"/>
          <w:szCs w:val="20"/>
          <w:lang w:val="cs-CZ"/>
        </w:rPr>
        <w:t>PRÚDOM</w:t>
      </w:r>
    </w:p>
    <w:p w:rsidR="00BF56A4" w:rsidRPr="003F4BDA" w:rsidRDefault="002F6E9B" w:rsidP="002F6E9B">
      <w:pPr>
        <w:pStyle w:val="Style7"/>
        <w:widowControl/>
        <w:spacing w:line="240" w:lineRule="auto"/>
        <w:ind w:left="816"/>
        <w:jc w:val="center"/>
        <w:rPr>
          <w:rFonts w:ascii="Calibri" w:hAnsi="Calibri" w:cs="Calibri"/>
          <w:b/>
          <w:noProof/>
          <w:sz w:val="20"/>
          <w:szCs w:val="20"/>
          <w:lang w:val="cs-CZ"/>
        </w:rPr>
      </w:pPr>
      <w:r w:rsidRPr="003F4BDA">
        <w:rPr>
          <w:rFonts w:ascii="Calibri" w:hAnsi="Calibri" w:cs="Calibri"/>
          <w:b/>
          <w:noProof/>
          <w:sz w:val="20"/>
          <w:szCs w:val="20"/>
          <w:lang w:val="cs-CZ"/>
        </w:rPr>
        <w:t>Chráňte prístroj pred dažďom a vlhkom</w:t>
      </w:r>
    </w:p>
    <w:p w:rsidR="002F6E9B" w:rsidRPr="003F4BDA" w:rsidRDefault="002F6E9B" w:rsidP="002F6E9B">
      <w:pPr>
        <w:pStyle w:val="Style7"/>
        <w:widowControl/>
        <w:spacing w:line="240" w:lineRule="auto"/>
        <w:ind w:left="816"/>
        <w:jc w:val="center"/>
        <w:rPr>
          <w:rFonts w:ascii="Calibri" w:hAnsi="Calibri" w:cs="Calibri"/>
          <w:b/>
          <w:sz w:val="20"/>
          <w:szCs w:val="20"/>
          <w:lang w:val="cs-CZ"/>
        </w:rPr>
      </w:pPr>
    </w:p>
    <w:p w:rsidR="002F6E9B" w:rsidRPr="003F4BDA" w:rsidRDefault="002F6E9B" w:rsidP="002F6E9B">
      <w:pPr>
        <w:pStyle w:val="Style7"/>
        <w:jc w:val="both"/>
        <w:rPr>
          <w:rFonts w:ascii="Calibri" w:hAnsi="Calibri" w:cs="Calibri"/>
          <w:sz w:val="20"/>
          <w:szCs w:val="20"/>
          <w:lang w:val="cs-CZ"/>
        </w:rPr>
      </w:pPr>
      <w:r w:rsidRPr="003F4BDA">
        <w:rPr>
          <w:rFonts w:ascii="Calibri" w:hAnsi="Calibri" w:cs="Calibri"/>
          <w:b/>
          <w:sz w:val="20"/>
          <w:szCs w:val="20"/>
          <w:lang w:val="cs-CZ"/>
        </w:rPr>
        <w:t>POZOR:</w:t>
      </w:r>
      <w:r w:rsidRPr="003F4BDA">
        <w:rPr>
          <w:rFonts w:ascii="Calibri" w:hAnsi="Calibri" w:cs="Calibri"/>
          <w:sz w:val="20"/>
          <w:szCs w:val="20"/>
          <w:lang w:val="cs-CZ"/>
        </w:rPr>
        <w:t xml:space="preserve"> PRÍSTROJ NEOTVÁRAJTE. VNÚTRI PRÍSTROJA NIE SÚ ŽIADNE SÚČASTI, KTORÉ BY MOHOL OPRAVIŤ ČI ZMENIT BEŽNÝ POUŽÍVATEĽ. PRE OPRAVU PRÍSTROJA SA VŽDY OBRACAJTE NA AUTORIZOVANÝ SERVIS.</w:t>
      </w:r>
    </w:p>
    <w:p w:rsidR="00BF56A4" w:rsidRPr="003F4BDA" w:rsidRDefault="002F6E9B" w:rsidP="002F6E9B">
      <w:pPr>
        <w:pStyle w:val="Style7"/>
        <w:widowControl/>
        <w:spacing w:line="240" w:lineRule="auto"/>
        <w:ind w:firstLine="0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3F4BDA">
        <w:rPr>
          <w:rFonts w:ascii="Calibri" w:hAnsi="Calibri" w:cs="Calibri"/>
          <w:sz w:val="20"/>
          <w:szCs w:val="20"/>
          <w:lang w:val="cs-CZ"/>
        </w:rPr>
        <w:t>Nižšie uvedené symboly na prístroji upozorňujú na príslušné technické vlastnosti prístroja</w:t>
      </w:r>
      <w:r w:rsidR="00BF56A4" w:rsidRPr="003F4BDA">
        <w:rPr>
          <w:rFonts w:ascii="Calibri" w:hAnsi="Calibri" w:cs="Calibri"/>
          <w:b/>
          <w:sz w:val="20"/>
          <w:szCs w:val="20"/>
          <w:lang w:val="cs-CZ"/>
        </w:rPr>
        <w:t xml:space="preserve">. </w:t>
      </w:r>
    </w:p>
    <w:p w:rsidR="00BF56A4" w:rsidRPr="003F4BDA" w:rsidRDefault="00BF56A4" w:rsidP="00BF56A4">
      <w:pPr>
        <w:pStyle w:val="Style7"/>
        <w:widowControl/>
        <w:spacing w:line="240" w:lineRule="auto"/>
        <w:ind w:left="816"/>
        <w:jc w:val="center"/>
        <w:rPr>
          <w:rFonts w:ascii="Calibri" w:hAnsi="Calibri" w:cs="Calibri"/>
          <w:b/>
          <w:sz w:val="20"/>
          <w:szCs w:val="20"/>
          <w:lang w:val="cs-CZ"/>
        </w:rPr>
      </w:pPr>
    </w:p>
    <w:p w:rsidR="00BF56A4" w:rsidRPr="003F4BDA" w:rsidRDefault="00BF56A4" w:rsidP="00BF56A4">
      <w:pPr>
        <w:pStyle w:val="Style7"/>
        <w:widowControl/>
        <w:spacing w:line="240" w:lineRule="auto"/>
        <w:ind w:firstLine="0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3F4BDA">
        <w:rPr>
          <w:rFonts w:ascii="Calibri" w:hAnsi="Calibri" w:cs="Calibri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71552" behindDoc="0" locked="0" layoutInCell="1" allowOverlap="1" wp14:anchorId="25F3AC8B" wp14:editId="102F0805">
            <wp:simplePos x="0" y="0"/>
            <wp:positionH relativeFrom="column">
              <wp:posOffset>-635</wp:posOffset>
            </wp:positionH>
            <wp:positionV relativeFrom="paragraph">
              <wp:posOffset>15240</wp:posOffset>
            </wp:positionV>
            <wp:extent cx="344805" cy="302260"/>
            <wp:effectExtent l="0" t="0" r="0" b="2540"/>
            <wp:wrapSquare wrapText="bothSides"/>
            <wp:docPr id="5" name="Picture 195" descr="voltaggio pericol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voltaggio pericolos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E9B" w:rsidRPr="003F4BDA">
        <w:rPr>
          <w:rFonts w:ascii="Calibri" w:hAnsi="Calibri" w:cs="Calibri"/>
          <w:sz w:val="20"/>
          <w:szCs w:val="20"/>
        </w:rPr>
        <w:t xml:space="preserve"> </w:t>
      </w:r>
      <w:r w:rsidR="002F6E9B" w:rsidRPr="003F4BDA">
        <w:rPr>
          <w:rFonts w:ascii="Calibri" w:hAnsi="Calibri" w:cs="Calibri"/>
          <w:b/>
          <w:noProof/>
          <w:sz w:val="20"/>
          <w:szCs w:val="20"/>
          <w:lang w:val="cs-CZ" w:eastAsia="cs-CZ"/>
        </w:rPr>
        <w:t>Tento symbol upozorňuje užívateľa na prítomnosť nebezpečného napätia vo vnútri prístroja. Neotvárajte prístroj, hrozí riziko úrazu elektrickým prúdom</w:t>
      </w:r>
      <w:r w:rsidRPr="003F4BDA">
        <w:rPr>
          <w:rFonts w:ascii="Calibri" w:hAnsi="Calibri" w:cs="Calibri"/>
          <w:b/>
          <w:sz w:val="20"/>
          <w:szCs w:val="20"/>
          <w:lang w:val="cs-CZ"/>
        </w:rPr>
        <w:t xml:space="preserve">. </w:t>
      </w:r>
    </w:p>
    <w:p w:rsidR="00BF56A4" w:rsidRPr="003F4BDA" w:rsidRDefault="00BF56A4" w:rsidP="00BF56A4">
      <w:pPr>
        <w:pStyle w:val="Style7"/>
        <w:widowControl/>
        <w:spacing w:line="240" w:lineRule="auto"/>
        <w:ind w:firstLine="0"/>
        <w:jc w:val="both"/>
        <w:rPr>
          <w:rFonts w:ascii="Calibri" w:hAnsi="Calibri" w:cs="Calibri"/>
          <w:sz w:val="20"/>
          <w:szCs w:val="20"/>
          <w:lang w:val="cs-CZ"/>
        </w:rPr>
      </w:pPr>
    </w:p>
    <w:p w:rsidR="00BF56A4" w:rsidRPr="003F4BDA" w:rsidRDefault="00BF56A4" w:rsidP="00BF56A4">
      <w:pPr>
        <w:pStyle w:val="Style7"/>
        <w:widowControl/>
        <w:spacing w:line="240" w:lineRule="auto"/>
        <w:ind w:firstLine="0"/>
        <w:jc w:val="both"/>
        <w:rPr>
          <w:rStyle w:val="FontStyle14"/>
          <w:rFonts w:ascii="Calibri" w:hAnsi="Calibri" w:cs="Calibri"/>
          <w:lang w:val="cs-CZ"/>
        </w:rPr>
      </w:pPr>
      <w:r w:rsidRPr="003F4BDA">
        <w:rPr>
          <w:rFonts w:ascii="Calibri" w:hAnsi="Calibri" w:cs="Calibri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70528" behindDoc="0" locked="0" layoutInCell="1" allowOverlap="1" wp14:anchorId="77537224" wp14:editId="574ED67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94640" cy="422910"/>
            <wp:effectExtent l="0" t="0" r="0" b="0"/>
            <wp:wrapSquare wrapText="bothSides"/>
            <wp:docPr id="4" name="Picture 191" descr="ma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mas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56A4" w:rsidRPr="003F4BDA" w:rsidRDefault="002F6E9B" w:rsidP="00BF56A4">
      <w:pPr>
        <w:pStyle w:val="Style7"/>
        <w:widowControl/>
        <w:spacing w:line="240" w:lineRule="auto"/>
        <w:ind w:firstLine="0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3F4BDA">
        <w:rPr>
          <w:rFonts w:ascii="Calibri" w:hAnsi="Calibri" w:cs="Calibri"/>
          <w:b/>
          <w:sz w:val="20"/>
          <w:szCs w:val="20"/>
          <w:lang w:val="cs-CZ"/>
        </w:rPr>
        <w:t xml:space="preserve">Symbol triedy I ochrany zariadenia znamená, že zariadenie </w:t>
      </w:r>
      <w:proofErr w:type="gramStart"/>
      <w:r w:rsidRPr="003F4BDA">
        <w:rPr>
          <w:rFonts w:ascii="Calibri" w:hAnsi="Calibri" w:cs="Calibri"/>
          <w:b/>
          <w:sz w:val="20"/>
          <w:szCs w:val="20"/>
          <w:lang w:val="cs-CZ"/>
        </w:rPr>
        <w:t>musí</w:t>
      </w:r>
      <w:proofErr w:type="gramEnd"/>
      <w:r w:rsidRPr="003F4BDA">
        <w:rPr>
          <w:rFonts w:ascii="Calibri" w:hAnsi="Calibri" w:cs="Calibri"/>
          <w:b/>
          <w:sz w:val="20"/>
          <w:szCs w:val="20"/>
          <w:lang w:val="cs-CZ"/>
        </w:rPr>
        <w:t xml:space="preserve"> byť vybavené zástrčkou s ochranným vodičom a smie byť pripojené len do zásuvky s ochranným vodičom</w:t>
      </w:r>
      <w:r w:rsidR="00BF56A4" w:rsidRPr="003F4BDA">
        <w:rPr>
          <w:rFonts w:ascii="Calibri" w:hAnsi="Calibri" w:cs="Calibri"/>
          <w:b/>
          <w:sz w:val="20"/>
          <w:szCs w:val="20"/>
          <w:lang w:val="cs-CZ"/>
        </w:rPr>
        <w:t xml:space="preserve">. </w:t>
      </w:r>
    </w:p>
    <w:p w:rsidR="00BF56A4" w:rsidRPr="003F4BDA" w:rsidRDefault="00BF56A4" w:rsidP="00BF56A4">
      <w:pPr>
        <w:pStyle w:val="Style2"/>
        <w:widowControl/>
        <w:spacing w:line="240" w:lineRule="auto"/>
        <w:ind w:firstLine="0"/>
        <w:jc w:val="both"/>
        <w:rPr>
          <w:rFonts w:ascii="Calibri" w:hAnsi="Calibri" w:cs="Calibri"/>
          <w:sz w:val="20"/>
          <w:szCs w:val="20"/>
          <w:lang w:val="cs-CZ"/>
        </w:rPr>
      </w:pPr>
    </w:p>
    <w:p w:rsidR="00BF56A4" w:rsidRPr="003F4BDA" w:rsidRDefault="00BF56A4" w:rsidP="00BF56A4">
      <w:pPr>
        <w:pStyle w:val="Style2"/>
        <w:widowControl/>
        <w:spacing w:line="240" w:lineRule="auto"/>
        <w:ind w:firstLine="0"/>
        <w:jc w:val="both"/>
        <w:rPr>
          <w:rStyle w:val="FontStyle14"/>
          <w:rFonts w:ascii="Calibri" w:hAnsi="Calibri" w:cs="Calibri"/>
          <w:b/>
          <w:lang w:val="cs-CZ"/>
        </w:rPr>
      </w:pPr>
      <w:r w:rsidRPr="003F4BDA">
        <w:rPr>
          <w:rFonts w:ascii="Calibri" w:hAnsi="Calibri" w:cs="Calibri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73600" behindDoc="0" locked="0" layoutInCell="1" allowOverlap="1" wp14:anchorId="0686C27E" wp14:editId="7AE009C7">
            <wp:simplePos x="0" y="0"/>
            <wp:positionH relativeFrom="column">
              <wp:posOffset>-10795</wp:posOffset>
            </wp:positionH>
            <wp:positionV relativeFrom="paragraph">
              <wp:posOffset>4445</wp:posOffset>
            </wp:positionV>
            <wp:extent cx="354965" cy="354965"/>
            <wp:effectExtent l="0" t="0" r="6985" b="6985"/>
            <wp:wrapSquare wrapText="bothSides"/>
            <wp:docPr id="3" name="Picture 192" descr="Doppio isol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Doppio isolamen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E9B" w:rsidRPr="003F4BDA">
        <w:rPr>
          <w:rFonts w:ascii="Calibri" w:hAnsi="Calibri" w:cs="Calibri"/>
          <w:sz w:val="20"/>
          <w:szCs w:val="20"/>
        </w:rPr>
        <w:t xml:space="preserve"> </w:t>
      </w:r>
      <w:r w:rsidR="002F6E9B" w:rsidRPr="003F4BDA">
        <w:rPr>
          <w:rFonts w:ascii="Calibri" w:hAnsi="Calibri" w:cs="Calibri"/>
          <w:b/>
          <w:noProof/>
          <w:sz w:val="20"/>
          <w:szCs w:val="20"/>
          <w:lang w:val="cs-CZ" w:eastAsia="cs-CZ"/>
        </w:rPr>
        <w:t>Symbol Triedy II ochrany zariadenia. Elektrické zariadenie je vybavené dvojitou izoláciou, táto ochrana zabezpečuje, že zariadenie nemusí byť pripojené na ochranný vodič</w:t>
      </w:r>
      <w:r w:rsidRPr="003F4BDA">
        <w:rPr>
          <w:rFonts w:ascii="Calibri" w:hAnsi="Calibri" w:cs="Calibri"/>
          <w:b/>
          <w:sz w:val="20"/>
          <w:szCs w:val="20"/>
          <w:lang w:val="cs-CZ"/>
        </w:rPr>
        <w:t xml:space="preserve">. </w:t>
      </w:r>
      <w:r w:rsidRPr="003F4BDA">
        <w:rPr>
          <w:rStyle w:val="FontStyle14"/>
          <w:rFonts w:ascii="Calibri" w:hAnsi="Calibri" w:cs="Calibri"/>
          <w:b/>
          <w:lang w:val="cs-CZ"/>
        </w:rPr>
        <w:t xml:space="preserve"> </w:t>
      </w:r>
    </w:p>
    <w:p w:rsidR="00BF56A4" w:rsidRPr="003F4BDA" w:rsidRDefault="00BF56A4" w:rsidP="00BF56A4">
      <w:pPr>
        <w:pStyle w:val="Style3"/>
        <w:widowControl/>
        <w:spacing w:line="240" w:lineRule="auto"/>
        <w:rPr>
          <w:rFonts w:ascii="Calibri" w:hAnsi="Calibri" w:cs="Calibri"/>
          <w:sz w:val="20"/>
          <w:szCs w:val="20"/>
          <w:lang w:val="cs-CZ"/>
        </w:rPr>
      </w:pPr>
    </w:p>
    <w:p w:rsidR="00BF56A4" w:rsidRPr="003F4BDA" w:rsidRDefault="00BF56A4" w:rsidP="00BF56A4">
      <w:pPr>
        <w:pStyle w:val="Style3"/>
        <w:widowControl/>
        <w:spacing w:line="240" w:lineRule="auto"/>
        <w:rPr>
          <w:rFonts w:ascii="Calibri" w:hAnsi="Calibri" w:cs="Calibri"/>
          <w:b/>
          <w:sz w:val="20"/>
          <w:szCs w:val="20"/>
          <w:lang w:val="cs-CZ"/>
        </w:rPr>
      </w:pPr>
      <w:r w:rsidRPr="003F4BDA">
        <w:rPr>
          <w:rFonts w:ascii="Calibri" w:hAnsi="Calibri" w:cs="Calibri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72576" behindDoc="0" locked="0" layoutInCell="1" allowOverlap="1" wp14:anchorId="7FE4055C" wp14:editId="69AE942E">
            <wp:simplePos x="0" y="0"/>
            <wp:positionH relativeFrom="column">
              <wp:posOffset>-635</wp:posOffset>
            </wp:positionH>
            <wp:positionV relativeFrom="paragraph">
              <wp:posOffset>14605</wp:posOffset>
            </wp:positionV>
            <wp:extent cx="344170" cy="307975"/>
            <wp:effectExtent l="0" t="0" r="0" b="0"/>
            <wp:wrapSquare wrapText="bothSides"/>
            <wp:docPr id="2" name="Picture 190" descr="atten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attenzi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E9B" w:rsidRPr="003F4BDA">
        <w:rPr>
          <w:rFonts w:ascii="Calibri" w:hAnsi="Calibri" w:cs="Calibri"/>
          <w:sz w:val="20"/>
          <w:szCs w:val="20"/>
        </w:rPr>
        <w:t xml:space="preserve"> </w:t>
      </w:r>
      <w:r w:rsidR="002F6E9B" w:rsidRPr="003F4BDA">
        <w:rPr>
          <w:rFonts w:ascii="Calibri" w:hAnsi="Calibri" w:cs="Calibri"/>
          <w:b/>
          <w:noProof/>
          <w:sz w:val="20"/>
          <w:szCs w:val="20"/>
          <w:lang w:val="cs-CZ" w:eastAsia="cs-CZ"/>
        </w:rPr>
        <w:t>Upozornenie: tento symbol upozorňuje užívateľa, aby si starostlivo preštudoval dôležité pokyny na prevádzku a údržbu zariadení uvedené v tomto návode</w:t>
      </w:r>
      <w:r w:rsidRPr="003F4BDA">
        <w:rPr>
          <w:rFonts w:ascii="Calibri" w:hAnsi="Calibri" w:cs="Calibri"/>
          <w:b/>
          <w:sz w:val="20"/>
          <w:szCs w:val="20"/>
          <w:lang w:val="cs-CZ"/>
        </w:rPr>
        <w:t xml:space="preserve">. </w:t>
      </w:r>
    </w:p>
    <w:p w:rsidR="00BF56A4" w:rsidRPr="003F4BDA" w:rsidRDefault="00BF56A4">
      <w:pPr>
        <w:pStyle w:val="Text"/>
        <w:rPr>
          <w:rFonts w:ascii="Calibri" w:hAnsi="Calibri" w:cs="Calibri"/>
          <w:sz w:val="20"/>
          <w:szCs w:val="20"/>
        </w:rPr>
      </w:pPr>
    </w:p>
    <w:p w:rsidR="00BF56A4" w:rsidRPr="003F4BDA" w:rsidRDefault="00BF56A4">
      <w:pPr>
        <w:pStyle w:val="Text"/>
        <w:rPr>
          <w:rFonts w:ascii="Calibri" w:hAnsi="Calibri" w:cs="Calibri"/>
          <w:sz w:val="20"/>
          <w:szCs w:val="20"/>
        </w:rPr>
      </w:pPr>
    </w:p>
    <w:p w:rsidR="0093642B" w:rsidRPr="003F4BDA" w:rsidRDefault="0093642B">
      <w:pPr>
        <w:pStyle w:val="Text"/>
        <w:rPr>
          <w:rFonts w:ascii="Calibri" w:hAnsi="Calibri" w:cs="Calibri"/>
          <w:sz w:val="20"/>
          <w:szCs w:val="20"/>
        </w:rPr>
      </w:pPr>
    </w:p>
    <w:p w:rsidR="0093642B" w:rsidRPr="003F4BDA" w:rsidRDefault="002F6E9B">
      <w:pPr>
        <w:pStyle w:val="Text"/>
        <w:rPr>
          <w:rFonts w:ascii="Calibri" w:hAnsi="Calibri" w:cs="Calibri"/>
          <w:b/>
          <w:bCs/>
          <w:sz w:val="20"/>
          <w:szCs w:val="20"/>
        </w:rPr>
      </w:pPr>
      <w:r w:rsidRPr="003F4BDA">
        <w:rPr>
          <w:rFonts w:ascii="Calibri" w:hAnsi="Calibri" w:cs="Calibri"/>
          <w:b/>
          <w:bCs/>
          <w:sz w:val="20"/>
          <w:szCs w:val="20"/>
        </w:rPr>
        <w:t>VŠEOBECNÉ INFORMÁ</w:t>
      </w:r>
      <w:r w:rsidR="00E6155A" w:rsidRPr="003F4BDA">
        <w:rPr>
          <w:rFonts w:ascii="Calibri" w:hAnsi="Calibri" w:cs="Calibri"/>
          <w:b/>
          <w:bCs/>
          <w:sz w:val="20"/>
          <w:szCs w:val="20"/>
        </w:rPr>
        <w:t>C</w:t>
      </w:r>
      <w:r w:rsidRPr="003F4BDA">
        <w:rPr>
          <w:rFonts w:ascii="Calibri" w:hAnsi="Calibri" w:cs="Calibri"/>
          <w:b/>
          <w:bCs/>
          <w:sz w:val="20"/>
          <w:szCs w:val="20"/>
        </w:rPr>
        <w:t>I</w:t>
      </w:r>
      <w:r w:rsidR="00E6155A" w:rsidRPr="003F4BDA">
        <w:rPr>
          <w:rFonts w:ascii="Calibri" w:hAnsi="Calibri" w:cs="Calibri"/>
          <w:b/>
          <w:bCs/>
          <w:sz w:val="20"/>
          <w:szCs w:val="20"/>
        </w:rPr>
        <w:t>E</w:t>
      </w:r>
    </w:p>
    <w:p w:rsidR="003B504C" w:rsidRPr="003F4BDA" w:rsidRDefault="003B504C" w:rsidP="003B50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Nižšie sú uvedené dôležité poznámky týkajúce sa inštalácie, obsluhy a údržby; uschovajte tento návod pre budúce referencie. Používajte zariadenie len tak, ako je uvedené v tejto príručke. Akékoľvek iné použitie je považované za nevhodné a nebezpečné;</w:t>
      </w:r>
    </w:p>
    <w:p w:rsidR="003B504C" w:rsidRPr="003F4BDA" w:rsidRDefault="003B504C" w:rsidP="003B50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 xml:space="preserve">Výrobca </w:t>
      </w:r>
      <w:proofErr w:type="gramStart"/>
      <w:r w:rsidRPr="003F4BDA">
        <w:rPr>
          <w:rFonts w:ascii="Calibri" w:hAnsi="Calibri" w:cs="Calibri"/>
          <w:sz w:val="20"/>
          <w:szCs w:val="20"/>
        </w:rPr>
        <w:t>nemôže</w:t>
      </w:r>
      <w:proofErr w:type="gramEnd"/>
      <w:r w:rsidRPr="003F4BDA">
        <w:rPr>
          <w:rFonts w:ascii="Calibri" w:hAnsi="Calibri" w:cs="Calibri"/>
          <w:sz w:val="20"/>
          <w:szCs w:val="20"/>
        </w:rPr>
        <w:t xml:space="preserve"> byť zodpovedný za škodu spôsobenú nesprávnym alebo nevhodným použitím;</w:t>
      </w:r>
    </w:p>
    <w:p w:rsidR="003B504C" w:rsidRPr="003F4BDA" w:rsidRDefault="003B504C" w:rsidP="003B50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Pred použitím sa uistite, že je zariadenie nepoškodené. V prípade pochybností sa prístroj nepokúšajte použiť a obráťte sa na autorizované servisné stredisko.</w:t>
      </w:r>
    </w:p>
    <w:p w:rsidR="003B504C" w:rsidRPr="003F4BDA" w:rsidRDefault="003B504C" w:rsidP="003B50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Nenechávajte obalové materiály (tj. Plastové vrecká, polystyrén, klince, sponky, atď), v dosahu detí, pretože sú potenciálnym zdrojom nebezpečenstva. Vždy pamätajte, že ich treba roztriediť do odpadu. Uistite sa, že klasifikačné triedy (hodnoty) uvedené na technickom štítku sú zhodné s elektrickou sieťou.</w:t>
      </w:r>
    </w:p>
    <w:p w:rsidR="003B504C" w:rsidRPr="003F4BDA" w:rsidRDefault="003B504C" w:rsidP="003B50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 xml:space="preserve">Inštalácia </w:t>
      </w:r>
      <w:proofErr w:type="gramStart"/>
      <w:r w:rsidRPr="003F4BDA">
        <w:rPr>
          <w:rFonts w:ascii="Calibri" w:hAnsi="Calibri" w:cs="Calibri"/>
          <w:sz w:val="20"/>
          <w:szCs w:val="20"/>
        </w:rPr>
        <w:t>musí</w:t>
      </w:r>
      <w:proofErr w:type="gramEnd"/>
      <w:r w:rsidRPr="003F4BDA">
        <w:rPr>
          <w:rFonts w:ascii="Calibri" w:hAnsi="Calibri" w:cs="Calibri"/>
          <w:sz w:val="20"/>
          <w:szCs w:val="20"/>
        </w:rPr>
        <w:t xml:space="preserve"> byť vykonaná podľa pokynov výrobcu s ohľadom na dodržanie maximálneho výkonu spotrebiča, ako je uvedené na etikete. Výrobca nie je zodpovedný za škody na ľuďoch, zvieratách alebo veciach spôsobené nesprávnou inštaláciou.</w:t>
      </w:r>
    </w:p>
    <w:p w:rsidR="003B504C" w:rsidRPr="003F4BDA" w:rsidRDefault="003B504C" w:rsidP="003B50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Nenechávajte prístroj pripojený, ak odchádzate.</w:t>
      </w:r>
    </w:p>
    <w:p w:rsidR="003B504C" w:rsidRPr="003F4BDA" w:rsidRDefault="003B504C" w:rsidP="003B50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Ak nie je zariadenie v prevádzke, odstráňte zástrčku zo zásuvky.</w:t>
      </w:r>
    </w:p>
    <w:p w:rsidR="003B504C" w:rsidRPr="003F4BDA" w:rsidRDefault="003B504C" w:rsidP="003B50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Ak je nutné použiť adaptéry, viacnásobné zásuvky alebo elektrická rozšírenie, použite iba tie, ktoré sú v súlade s platnými bezpečnostnými normami. V žiadnom prípade neprekračujte limity spotreby energie uvedené na elektrickom adaptéri a / alebo rozšírenie, ako aj maximálneho výkonu univerzálneho adaptéra.</w:t>
      </w:r>
    </w:p>
    <w:p w:rsidR="003B504C" w:rsidRPr="003F4BDA" w:rsidRDefault="003B504C" w:rsidP="003B50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Pokiaľ je prístroj mimo prevádzky a nechcete ho opraviť, odrežte napájací kábel.</w:t>
      </w:r>
    </w:p>
    <w:p w:rsidR="003B504C" w:rsidRPr="003F4BDA" w:rsidRDefault="003B504C" w:rsidP="003B504C">
      <w:pPr>
        <w:pStyle w:val="Text"/>
        <w:rPr>
          <w:rFonts w:ascii="Calibri" w:hAnsi="Calibri" w:cs="Calibri"/>
          <w:sz w:val="20"/>
          <w:szCs w:val="20"/>
        </w:rPr>
      </w:pPr>
    </w:p>
    <w:p w:rsidR="003B504C" w:rsidRPr="003F4BDA" w:rsidRDefault="003B504C" w:rsidP="003B50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- Nemanipulujte ani sa nedotýkajte spotrebiča mokrými rukami alebo bosými nohami.</w:t>
      </w:r>
    </w:p>
    <w:p w:rsidR="003B504C" w:rsidRPr="003F4BDA" w:rsidRDefault="003B504C" w:rsidP="003B50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- Nepoužívajte spotrebič v prípade poškodenia napájacieho kábla, zástrčky, alebo v prípade skratu. Produkt môže opravovať iba autorizované servisné stredisko.</w:t>
      </w:r>
    </w:p>
    <w:p w:rsidR="003B504C" w:rsidRPr="003F4BDA" w:rsidRDefault="003B504C" w:rsidP="003B50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- Nedovoľte, aby sa napájací kábel dostal bližšie k ostrým predmetom alebo do kontaktu s horúcimi povrchmi; ak chcete kábel vybrať zo zástrčky, neťahajte na neho.</w:t>
      </w:r>
    </w:p>
    <w:p w:rsidR="003B504C" w:rsidRPr="003F4BDA" w:rsidRDefault="003B504C" w:rsidP="003B50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- Nevystavujte spotrebič škodlivým poveternostným vplyvom ako je dážď, vlhkosť, mráz, atď</w:t>
      </w:r>
      <w:proofErr w:type="gramStart"/>
      <w:r w:rsidRPr="003F4BDA">
        <w:rPr>
          <w:rFonts w:ascii="Calibri" w:hAnsi="Calibri" w:cs="Calibri"/>
          <w:sz w:val="20"/>
          <w:szCs w:val="20"/>
        </w:rPr>
        <w:t xml:space="preserve"> ..</w:t>
      </w:r>
      <w:proofErr w:type="gramEnd"/>
      <w:r w:rsidRPr="003F4BDA">
        <w:rPr>
          <w:rFonts w:ascii="Calibri" w:hAnsi="Calibri" w:cs="Calibri"/>
          <w:sz w:val="20"/>
          <w:szCs w:val="20"/>
        </w:rPr>
        <w:t xml:space="preserve"> Vždy skladujte prístroj na suchom mieste.</w:t>
      </w:r>
    </w:p>
    <w:p w:rsidR="003B504C" w:rsidRPr="003F4BDA" w:rsidRDefault="003B504C" w:rsidP="003B50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lastRenderedPageBreak/>
        <w:t>- Deti staršie ako osem rokov a osoby so zníženými fyzickými, zmyslovými alebo duševnými schopnosťami alebo bez potrebných skúseností a znalostí môžu používať prístroj pod dohľadom alebo po inštruktáži bezpečného použití a následkoch pri nesprávneho zaobchádzania</w:t>
      </w:r>
    </w:p>
    <w:p w:rsidR="003B504C" w:rsidRPr="003F4BDA" w:rsidRDefault="003B504C" w:rsidP="003B50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- Spotrebič nie je určený na hranie deťom; čistenie a údržbu nesmú vykonávať deti bez dozoru.</w:t>
      </w:r>
    </w:p>
    <w:p w:rsidR="0093642B" w:rsidRPr="003F4BDA" w:rsidRDefault="003B504C" w:rsidP="003B50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 xml:space="preserve">Nie je určené pre komerčné </w:t>
      </w:r>
      <w:proofErr w:type="gramStart"/>
      <w:r w:rsidRPr="003F4BDA">
        <w:rPr>
          <w:rFonts w:ascii="Calibri" w:hAnsi="Calibri" w:cs="Calibri"/>
          <w:sz w:val="20"/>
          <w:szCs w:val="20"/>
        </w:rPr>
        <w:t>využitie - iba</w:t>
      </w:r>
      <w:proofErr w:type="gramEnd"/>
      <w:r w:rsidRPr="003F4BDA">
        <w:rPr>
          <w:rFonts w:ascii="Calibri" w:hAnsi="Calibri" w:cs="Calibri"/>
          <w:sz w:val="20"/>
          <w:szCs w:val="20"/>
        </w:rPr>
        <w:t xml:space="preserve"> pre domáce použitie.</w:t>
      </w:r>
    </w:p>
    <w:p w:rsidR="0093642B" w:rsidRPr="003F4BDA" w:rsidRDefault="0093642B">
      <w:pPr>
        <w:pStyle w:val="Text"/>
        <w:rPr>
          <w:rFonts w:ascii="Calibri" w:hAnsi="Calibri" w:cs="Calibri"/>
          <w:sz w:val="20"/>
          <w:szCs w:val="20"/>
        </w:rPr>
      </w:pPr>
    </w:p>
    <w:p w:rsidR="0093642B" w:rsidRPr="003F4BDA" w:rsidRDefault="00E6155A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ab/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 xml:space="preserve">Čistenie by </w:t>
      </w:r>
      <w:proofErr w:type="gramStart"/>
      <w:r w:rsidRPr="003F4BDA">
        <w:rPr>
          <w:rFonts w:ascii="Calibri" w:hAnsi="Calibri" w:cs="Calibri"/>
          <w:sz w:val="20"/>
          <w:szCs w:val="20"/>
        </w:rPr>
        <w:t>malo</w:t>
      </w:r>
      <w:proofErr w:type="gramEnd"/>
      <w:r w:rsidRPr="003F4BDA">
        <w:rPr>
          <w:rFonts w:ascii="Calibri" w:hAnsi="Calibri" w:cs="Calibri"/>
          <w:sz w:val="20"/>
          <w:szCs w:val="20"/>
        </w:rPr>
        <w:t xml:space="preserve"> byť vykonávané po odpojení prístroja. V prípade poruchy a / alebo nesprávnej funkcie s prístrojom nemanipulujte. Pre opravu prístroja sa vždy obráťte na servisné stredisko autorizované výrobcom a požiadajte o použití originálnych náhradných dielov. Nedodržanie vyššie uvedených zásad môže viesť k ohrozeniu bezpečnosti prístroja a k strate záruky.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</w:p>
    <w:p w:rsidR="007C4F4C" w:rsidRPr="003F4BDA" w:rsidRDefault="00C66A9F" w:rsidP="007C4F4C">
      <w:pPr>
        <w:pStyle w:val="Text"/>
        <w:rPr>
          <w:rFonts w:ascii="Calibri" w:hAnsi="Calibri" w:cs="Calibri"/>
          <w:b/>
          <w:sz w:val="20"/>
          <w:szCs w:val="20"/>
        </w:rPr>
      </w:pPr>
      <w:r w:rsidRPr="003F4BDA">
        <w:rPr>
          <w:rFonts w:ascii="Calibri" w:hAnsi="Calibri" w:cs="Calibri"/>
          <w:b/>
          <w:sz w:val="20"/>
          <w:szCs w:val="20"/>
        </w:rPr>
        <w:t>B</w:t>
      </w:r>
      <w:r w:rsidR="007C4F4C" w:rsidRPr="003F4BDA">
        <w:rPr>
          <w:rFonts w:ascii="Calibri" w:hAnsi="Calibri" w:cs="Calibri"/>
          <w:b/>
          <w:sz w:val="20"/>
          <w:szCs w:val="20"/>
        </w:rPr>
        <w:t>ezpečnostné inštrukcie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Tento prístroj je určený pre použitie v domácnosti a podobných miestach ako napríklad: pre personál kuchyne, v obchodoch, kanceláriách a na ďalších pracoviskách; pre klientov v hoteloch, moteloch a iných ubytovacích zariadeniach.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Udržujte prístroj a jeho kábel mimo dosahu detí mladších ako 8 rokov.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Tieto spotrebiče nie sú určené na ovládanie pomocou externého časovača alebo samostatného diaľkového ovládania.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Inštaláciu vykonajte úplne a starostlivo, dodržujte pokyny uvedené v nasledujúcich odsekoch.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Nepripájajte elektrickú zástrčku, kým sa inštalácia neskončí.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Nenechávajte spotrebič bez dozoru spustený. Odpojte prístroj zo zásuvky po každom použití.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Prístroj odpojte vytiahnutím zástrčky, nie napájacieho kábla.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Neponárajte produkt do vody a predíďte kontaktu kvapaliny s prístrojom.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 xml:space="preserve">Nevystavujte produkt silným nárazom, mohol by sa vážne </w:t>
      </w:r>
      <w:r w:rsidR="000A3DDE" w:rsidRPr="003F4BDA">
        <w:rPr>
          <w:rFonts w:ascii="Calibri" w:hAnsi="Calibri" w:cs="Calibri"/>
          <w:noProof/>
          <w:sz w:val="20"/>
          <w:szCs w:val="20"/>
        </w:rPr>
        <w:drawing>
          <wp:anchor distT="152400" distB="152400" distL="152400" distR="152400" simplePos="0" relativeHeight="251659264" behindDoc="1" locked="0" layoutInCell="1" allowOverlap="1">
            <wp:simplePos x="0" y="0"/>
            <wp:positionH relativeFrom="margin">
              <wp:posOffset>3137535</wp:posOffset>
            </wp:positionH>
            <wp:positionV relativeFrom="line">
              <wp:posOffset>279400</wp:posOffset>
            </wp:positionV>
            <wp:extent cx="3221990" cy="2883535"/>
            <wp:effectExtent l="0" t="0" r="0" b="0"/>
            <wp:wrapTight wrapText="bothSides">
              <wp:wrapPolygon edited="1">
                <wp:start x="0" y="0"/>
                <wp:lineTo x="0" y="21599"/>
                <wp:lineTo x="21601" y="21599"/>
                <wp:lineTo x="21601" y="0"/>
                <wp:lineTo x="0" y="0"/>
              </wp:wrapPolygon>
            </wp:wrapTight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nímek obrazovky 2016-05-12 v 06.00.40.png"/>
                    <pic:cNvPicPr/>
                  </pic:nvPicPr>
                  <pic:blipFill>
                    <a:blip r:embed="rId11">
                      <a:extLst/>
                    </a:blip>
                    <a:srcRect t="137" b="137"/>
                    <a:stretch>
                      <a:fillRect/>
                    </a:stretch>
                  </pic:blipFill>
                  <pic:spPr>
                    <a:xfrm>
                      <a:off x="0" y="0"/>
                      <a:ext cx="3221990" cy="2883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F4BDA">
        <w:rPr>
          <w:rFonts w:ascii="Calibri" w:hAnsi="Calibri" w:cs="Calibri"/>
          <w:sz w:val="20"/>
          <w:szCs w:val="20"/>
        </w:rPr>
        <w:t>poškodiť.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Používajte iba schválené a kompatibilné diely a príslušenstvo.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Pred akýmkoľvek čistením odpojte prístroj z elektrickej zásuvky.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Pred každým použitím rozviňte napájací kábel.</w:t>
      </w:r>
    </w:p>
    <w:p w:rsidR="0093642B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Nevkladajte nič skrz ochrannú drôtenú mriežku</w:t>
      </w:r>
      <w:r w:rsidR="00E6155A" w:rsidRPr="003F4BDA">
        <w:rPr>
          <w:rFonts w:ascii="Calibri" w:hAnsi="Calibri" w:cs="Calibri"/>
          <w:sz w:val="20"/>
          <w:szCs w:val="20"/>
        </w:rPr>
        <w:t>.</w:t>
      </w:r>
    </w:p>
    <w:p w:rsidR="0093642B" w:rsidRPr="003F4BDA" w:rsidRDefault="0093642B">
      <w:pPr>
        <w:pStyle w:val="Text"/>
        <w:rPr>
          <w:rFonts w:ascii="Calibri" w:hAnsi="Calibri" w:cs="Calibri"/>
          <w:sz w:val="20"/>
          <w:szCs w:val="20"/>
        </w:rPr>
      </w:pPr>
    </w:p>
    <w:p w:rsidR="0093642B" w:rsidRPr="003F4BDA" w:rsidRDefault="0093642B">
      <w:pPr>
        <w:pStyle w:val="Text"/>
        <w:rPr>
          <w:rFonts w:ascii="Calibri" w:hAnsi="Calibri" w:cs="Calibri"/>
          <w:sz w:val="20"/>
          <w:szCs w:val="20"/>
        </w:rPr>
      </w:pP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V žiadnom prípade neblokujte ochrannú mriežku.</w:t>
      </w:r>
    </w:p>
    <w:p w:rsidR="0093642B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Umiestnite na pevnom a stabilnom povrchu a mimo okna alebo prievan</w:t>
      </w:r>
      <w:r w:rsidR="00E6155A" w:rsidRPr="003F4BDA">
        <w:rPr>
          <w:rFonts w:ascii="Calibri" w:hAnsi="Calibri" w:cs="Calibri"/>
          <w:sz w:val="20"/>
          <w:szCs w:val="20"/>
          <w:lang w:val="nl-NL"/>
        </w:rPr>
        <w:t>.</w:t>
      </w:r>
    </w:p>
    <w:p w:rsidR="0093642B" w:rsidRPr="003F4BDA" w:rsidRDefault="0093642B">
      <w:pPr>
        <w:pStyle w:val="Text"/>
        <w:rPr>
          <w:rFonts w:ascii="Calibri" w:hAnsi="Calibri" w:cs="Calibri"/>
          <w:sz w:val="20"/>
          <w:szCs w:val="20"/>
        </w:rPr>
      </w:pPr>
    </w:p>
    <w:p w:rsidR="0093642B" w:rsidRPr="003F4BDA" w:rsidRDefault="00E6155A">
      <w:pPr>
        <w:pStyle w:val="Text"/>
        <w:rPr>
          <w:rFonts w:ascii="Calibri" w:hAnsi="Calibri" w:cs="Calibri"/>
          <w:b/>
          <w:sz w:val="20"/>
          <w:szCs w:val="20"/>
        </w:rPr>
      </w:pPr>
      <w:r w:rsidRPr="003F4BDA">
        <w:rPr>
          <w:rFonts w:ascii="Calibri" w:hAnsi="Calibri" w:cs="Calibri"/>
          <w:b/>
          <w:sz w:val="20"/>
          <w:szCs w:val="20"/>
        </w:rPr>
        <w:t xml:space="preserve">POPIS G50022  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1. Predná doska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2. Predná ochranná mriežka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3. Čiapočka čepele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4. List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5. Upevňovacie matice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6. Zadná ochranná mriežka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7. Umiestnenie motora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8. Telo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9. Základňa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10. Kolieska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11. Spodná matica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12. Tyč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13. Plastová rúrka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14, Istiace krúžok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15. Displej</w:t>
      </w:r>
    </w:p>
    <w:p w:rsidR="0093642B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16. Nádoba</w:t>
      </w:r>
    </w:p>
    <w:p w:rsidR="0093642B" w:rsidRPr="003F4BDA" w:rsidRDefault="0093642B">
      <w:pPr>
        <w:pStyle w:val="Text"/>
        <w:rPr>
          <w:rFonts w:ascii="Calibri" w:hAnsi="Calibri" w:cs="Calibri"/>
          <w:sz w:val="20"/>
          <w:szCs w:val="20"/>
        </w:rPr>
      </w:pPr>
    </w:p>
    <w:p w:rsidR="00E6155A" w:rsidRPr="003F4BDA" w:rsidRDefault="00E6155A">
      <w:pPr>
        <w:pStyle w:val="Text"/>
        <w:rPr>
          <w:rFonts w:ascii="Calibri" w:hAnsi="Calibri" w:cs="Calibri"/>
          <w:sz w:val="20"/>
          <w:szCs w:val="20"/>
        </w:rPr>
      </w:pPr>
    </w:p>
    <w:p w:rsidR="00E6155A" w:rsidRPr="003F4BDA" w:rsidRDefault="00E6155A">
      <w:pPr>
        <w:pStyle w:val="Text"/>
        <w:rPr>
          <w:rFonts w:ascii="Calibri" w:hAnsi="Calibri" w:cs="Calibri"/>
          <w:sz w:val="20"/>
          <w:szCs w:val="20"/>
        </w:rPr>
      </w:pPr>
    </w:p>
    <w:p w:rsidR="007C4F4C" w:rsidRPr="003F4BDA" w:rsidRDefault="007C4F4C">
      <w:pPr>
        <w:pStyle w:val="Text"/>
        <w:rPr>
          <w:rFonts w:ascii="Calibri" w:hAnsi="Calibri" w:cs="Calibri"/>
          <w:bCs/>
          <w:sz w:val="20"/>
          <w:szCs w:val="20"/>
        </w:rPr>
      </w:pPr>
    </w:p>
    <w:p w:rsidR="007C4F4C" w:rsidRPr="003F4BDA" w:rsidRDefault="007C4F4C">
      <w:pPr>
        <w:pStyle w:val="Text"/>
        <w:rPr>
          <w:rFonts w:ascii="Calibri" w:hAnsi="Calibri" w:cs="Calibri"/>
          <w:bCs/>
          <w:sz w:val="20"/>
          <w:szCs w:val="20"/>
        </w:rPr>
      </w:pPr>
    </w:p>
    <w:p w:rsidR="007C4F4C" w:rsidRPr="003F4BDA" w:rsidRDefault="007C4F4C">
      <w:pPr>
        <w:pStyle w:val="Text"/>
        <w:rPr>
          <w:rFonts w:ascii="Calibri" w:hAnsi="Calibri" w:cs="Calibri"/>
          <w:bCs/>
          <w:sz w:val="20"/>
          <w:szCs w:val="20"/>
        </w:rPr>
      </w:pPr>
    </w:p>
    <w:p w:rsidR="003F4BDA" w:rsidRDefault="003F4BDA" w:rsidP="007C4F4C">
      <w:pPr>
        <w:pStyle w:val="Text"/>
        <w:rPr>
          <w:rFonts w:ascii="Calibri" w:hAnsi="Calibri" w:cs="Calibri"/>
          <w:b/>
          <w:bCs/>
          <w:sz w:val="20"/>
          <w:szCs w:val="20"/>
        </w:rPr>
      </w:pPr>
    </w:p>
    <w:p w:rsidR="003F4BDA" w:rsidRDefault="003F4BDA" w:rsidP="007C4F4C">
      <w:pPr>
        <w:pStyle w:val="Text"/>
        <w:rPr>
          <w:rFonts w:ascii="Calibri" w:hAnsi="Calibri" w:cs="Calibri"/>
          <w:b/>
          <w:bCs/>
          <w:sz w:val="20"/>
          <w:szCs w:val="20"/>
        </w:rPr>
      </w:pPr>
    </w:p>
    <w:p w:rsidR="007C4F4C" w:rsidRPr="003F4BDA" w:rsidRDefault="007C4F4C" w:rsidP="007C4F4C">
      <w:pPr>
        <w:pStyle w:val="Text"/>
        <w:rPr>
          <w:rFonts w:ascii="Calibri" w:hAnsi="Calibri" w:cs="Calibri"/>
          <w:b/>
          <w:bCs/>
          <w:sz w:val="20"/>
          <w:szCs w:val="20"/>
        </w:rPr>
      </w:pPr>
      <w:r w:rsidRPr="003F4BDA">
        <w:rPr>
          <w:rFonts w:ascii="Calibri" w:hAnsi="Calibri" w:cs="Calibri"/>
          <w:b/>
          <w:bCs/>
          <w:sz w:val="20"/>
          <w:szCs w:val="20"/>
        </w:rPr>
        <w:t>Montáž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Motor ventilátora môže pracovať aj v prípade, že ochranná mriežka ešte nebola zostavená a upevnená. Aby bola zaistená maximálna bezpečnosť, nainštalujte ju pred uvedením do prevádzky.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Pripevnite základňu (9) k telu (8) pomocou matíc (11) a vložte 4 kolieska (10) do základne.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Umiestnite tyč (9) na telese (8) a zaistite ju dotiahnutím gombíka.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Umiestnite zadnú mriežku (6) na motor telesa (7) s kovovou rukoväťou smerom nahor a zaistite oba diely držiakom (5).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Vložte lopatku ventilátora (4) na hriadeľ motora a utiahnite poistku (3).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Uvoľnite skrutku zaisťujúce krúžok (14) na prednej strane mriežky (2). Nevyberajte skrutku úplne.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 xml:space="preserve">Umiestnite prednú mriežku (2) pred zadnou tak aby </w:t>
      </w:r>
      <w:r w:rsidR="003F4BDA" w:rsidRPr="003F4BDA">
        <w:rPr>
          <w:rFonts w:ascii="Calibri" w:hAnsi="Calibri" w:cs="Calibri"/>
          <w:noProof/>
          <w:sz w:val="20"/>
          <w:szCs w:val="20"/>
        </w:rPr>
        <w:drawing>
          <wp:anchor distT="152400" distB="152400" distL="152400" distR="152400" simplePos="0" relativeHeight="251660288" behindDoc="1" locked="0" layoutInCell="1" allowOverlap="1">
            <wp:simplePos x="0" y="0"/>
            <wp:positionH relativeFrom="margin">
              <wp:posOffset>2832735</wp:posOffset>
            </wp:positionH>
            <wp:positionV relativeFrom="line">
              <wp:posOffset>198120</wp:posOffset>
            </wp:positionV>
            <wp:extent cx="3749040" cy="2811780"/>
            <wp:effectExtent l="0" t="0" r="3810" b="7620"/>
            <wp:wrapTight wrapText="bothSides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nímek obrazovky 2016-05-12 v 20.21.51.png"/>
                    <pic:cNvPicPr/>
                  </pic:nvPicPr>
                  <pic:blipFill>
                    <a:blip r:embed="rId12">
                      <a:extLst/>
                    </a:blip>
                    <a:srcRect l="5134" r="5134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2811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F4BDA">
        <w:rPr>
          <w:rFonts w:ascii="Calibri" w:hAnsi="Calibri" w:cs="Calibri"/>
          <w:bCs/>
          <w:sz w:val="20"/>
          <w:szCs w:val="20"/>
        </w:rPr>
        <w:t>upevňovacia skrutka smeroval nadol a upevnite spony. Utiahnite skrutku na upevňovacieho krúžku a tým spojíte dve mriežky.</w:t>
      </w:r>
    </w:p>
    <w:p w:rsidR="0093642B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Zostava ventilátora je teraz kompletná. Ventilátor je teraz správne zostavený</w:t>
      </w:r>
      <w:r w:rsidR="00E6155A" w:rsidRPr="003F4BDA">
        <w:rPr>
          <w:rFonts w:ascii="Calibri" w:hAnsi="Calibri" w:cs="Calibri"/>
          <w:sz w:val="20"/>
          <w:szCs w:val="20"/>
        </w:rPr>
        <w:t>.</w:t>
      </w:r>
    </w:p>
    <w:p w:rsidR="0093642B" w:rsidRPr="003F4BDA" w:rsidRDefault="0093642B">
      <w:pPr>
        <w:pStyle w:val="Text"/>
        <w:rPr>
          <w:rFonts w:ascii="Calibri" w:hAnsi="Calibri" w:cs="Calibri"/>
          <w:sz w:val="20"/>
          <w:szCs w:val="20"/>
        </w:rPr>
      </w:pPr>
    </w:p>
    <w:p w:rsidR="0093642B" w:rsidRPr="003F4BDA" w:rsidRDefault="0093642B">
      <w:pPr>
        <w:pStyle w:val="Text"/>
        <w:rPr>
          <w:rFonts w:ascii="Calibri" w:hAnsi="Calibri" w:cs="Calibri"/>
          <w:sz w:val="20"/>
          <w:szCs w:val="20"/>
        </w:rPr>
      </w:pPr>
    </w:p>
    <w:p w:rsidR="007C4F4C" w:rsidRPr="003F4BDA" w:rsidRDefault="007C4F4C" w:rsidP="007C4F4C">
      <w:pPr>
        <w:pStyle w:val="Text"/>
        <w:rPr>
          <w:rFonts w:ascii="Calibri" w:hAnsi="Calibri" w:cs="Calibri"/>
          <w:b/>
          <w:bCs/>
          <w:sz w:val="20"/>
          <w:szCs w:val="20"/>
        </w:rPr>
      </w:pPr>
      <w:r w:rsidRPr="003F4BDA">
        <w:rPr>
          <w:rFonts w:ascii="Calibri" w:hAnsi="Calibri" w:cs="Calibri"/>
          <w:b/>
          <w:bCs/>
          <w:sz w:val="20"/>
          <w:szCs w:val="20"/>
        </w:rPr>
        <w:t>Naplnenie nádoby na vodu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Umiestnite ventilátor na stabilný povrch a pridajte vodu pre aktiváciu funkcie hmly. Postupujte tak, ako je znázornené na nasledujúcich obrázkoch.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Vyberte nádržku na vodu (16) z telesa (8), viď obr. 1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Odskrutkujte viečko na spodnej strane kontajnera, obr.2 a nalejte vodu.</w:t>
      </w:r>
    </w:p>
    <w:p w:rsidR="0093642B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Pozor na maximálne množstvo</w:t>
      </w:r>
      <w:r w:rsidR="00E6155A" w:rsidRPr="003F4BDA">
        <w:rPr>
          <w:rFonts w:ascii="Calibri" w:hAnsi="Calibri" w:cs="Calibri"/>
          <w:sz w:val="20"/>
          <w:szCs w:val="20"/>
        </w:rPr>
        <w:t>.</w:t>
      </w:r>
    </w:p>
    <w:p w:rsidR="0093642B" w:rsidRPr="003F4BDA" w:rsidRDefault="0093642B">
      <w:pPr>
        <w:pStyle w:val="Text"/>
        <w:rPr>
          <w:rFonts w:ascii="Calibri" w:hAnsi="Calibri" w:cs="Calibri"/>
          <w:sz w:val="20"/>
          <w:szCs w:val="20"/>
        </w:rPr>
      </w:pPr>
    </w:p>
    <w:p w:rsidR="0093642B" w:rsidRPr="003F4BDA" w:rsidRDefault="0093642B">
      <w:pPr>
        <w:pStyle w:val="Text"/>
        <w:rPr>
          <w:rFonts w:ascii="Calibri" w:hAnsi="Calibri" w:cs="Calibri"/>
          <w:sz w:val="20"/>
          <w:szCs w:val="20"/>
        </w:rPr>
      </w:pPr>
    </w:p>
    <w:p w:rsidR="0093642B" w:rsidRPr="003F4BDA" w:rsidRDefault="000A3DDE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noProof/>
          <w:sz w:val="20"/>
          <w:szCs w:val="20"/>
        </w:rPr>
        <w:drawing>
          <wp:anchor distT="152400" distB="152400" distL="152400" distR="152400" simplePos="0" relativeHeight="251661312" behindDoc="1" locked="0" layoutInCell="1" allowOverlap="1">
            <wp:simplePos x="0" y="0"/>
            <wp:positionH relativeFrom="margin">
              <wp:posOffset>1604010</wp:posOffset>
            </wp:positionH>
            <wp:positionV relativeFrom="page">
              <wp:posOffset>5419725</wp:posOffset>
            </wp:positionV>
            <wp:extent cx="1781175" cy="2838450"/>
            <wp:effectExtent l="0" t="0" r="9525" b="0"/>
            <wp:wrapTight wrapText="bothSides">
              <wp:wrapPolygon edited="1">
                <wp:start x="0" y="0"/>
                <wp:lineTo x="0" y="21599"/>
                <wp:lineTo x="21601" y="21599"/>
                <wp:lineTo x="21601" y="0"/>
                <wp:lineTo x="0" y="0"/>
              </wp:wrapPolygon>
            </wp:wrapTight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nímek obrazovky 2016-05-12 v 22.02.19.png"/>
                    <pic:cNvPicPr/>
                  </pic:nvPicPr>
                  <pic:blipFill>
                    <a:blip r:embed="rId13">
                      <a:extLst/>
                    </a:blip>
                    <a:srcRect t="387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838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F4C" w:rsidRPr="003F4BDA">
        <w:rPr>
          <w:rFonts w:ascii="Calibri" w:hAnsi="Calibri" w:cs="Calibri"/>
          <w:b/>
          <w:bCs/>
          <w:sz w:val="20"/>
          <w:szCs w:val="20"/>
        </w:rPr>
        <w:t>Kontrolný</w:t>
      </w:r>
      <w:r w:rsidR="00E6155A" w:rsidRPr="003F4BDA">
        <w:rPr>
          <w:rFonts w:ascii="Calibri" w:hAnsi="Calibri" w:cs="Calibri"/>
          <w:b/>
          <w:bCs/>
          <w:sz w:val="20"/>
          <w:szCs w:val="20"/>
        </w:rPr>
        <w:t xml:space="preserve"> panel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A. Displej LED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B. Indikátor režimu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C. Indikátor rýchlosti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D. Tlačidlo rýchlosti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E. Tlačidlo časovača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F. ON / OFF tlačidlo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G. Indikátor hmly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H. Indikátor oscilácie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I. Tlačidlo hmly</w:t>
      </w:r>
    </w:p>
    <w:p w:rsidR="0093642B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L. Tlačidlo oscilácie</w:t>
      </w:r>
    </w:p>
    <w:p w:rsidR="0093642B" w:rsidRPr="003F4BDA" w:rsidRDefault="0093642B">
      <w:pPr>
        <w:pStyle w:val="Text"/>
        <w:rPr>
          <w:rFonts w:ascii="Calibri" w:hAnsi="Calibri" w:cs="Calibri"/>
          <w:sz w:val="20"/>
          <w:szCs w:val="20"/>
        </w:rPr>
      </w:pPr>
    </w:p>
    <w:p w:rsidR="0093642B" w:rsidRPr="003F4BDA" w:rsidRDefault="0093642B">
      <w:pPr>
        <w:pStyle w:val="Text"/>
        <w:rPr>
          <w:rFonts w:ascii="Calibri" w:hAnsi="Calibri" w:cs="Calibri"/>
          <w:sz w:val="20"/>
          <w:szCs w:val="20"/>
        </w:rPr>
      </w:pPr>
    </w:p>
    <w:p w:rsidR="0093642B" w:rsidRPr="003F4BDA" w:rsidRDefault="0093642B">
      <w:pPr>
        <w:pStyle w:val="Text"/>
        <w:rPr>
          <w:rFonts w:ascii="Calibri" w:hAnsi="Calibri" w:cs="Calibri"/>
          <w:sz w:val="20"/>
          <w:szCs w:val="20"/>
        </w:rPr>
      </w:pPr>
    </w:p>
    <w:p w:rsidR="0093642B" w:rsidRPr="003F4BDA" w:rsidRDefault="0093642B">
      <w:pPr>
        <w:pStyle w:val="Text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93642B" w:rsidRPr="003F4BDA" w:rsidRDefault="0093642B">
      <w:pPr>
        <w:pStyle w:val="Text"/>
        <w:rPr>
          <w:rFonts w:ascii="Calibri" w:hAnsi="Calibri" w:cs="Calibri"/>
          <w:sz w:val="20"/>
          <w:szCs w:val="20"/>
        </w:rPr>
      </w:pPr>
    </w:p>
    <w:p w:rsidR="0093642B" w:rsidRPr="003F4BDA" w:rsidRDefault="0093642B">
      <w:pPr>
        <w:pStyle w:val="Text"/>
        <w:rPr>
          <w:rFonts w:ascii="Calibri" w:hAnsi="Calibri" w:cs="Calibri"/>
          <w:sz w:val="20"/>
          <w:szCs w:val="20"/>
        </w:rPr>
      </w:pPr>
    </w:p>
    <w:p w:rsidR="0093642B" w:rsidRPr="003F4BDA" w:rsidRDefault="0093642B">
      <w:pPr>
        <w:pStyle w:val="Text"/>
        <w:rPr>
          <w:rFonts w:ascii="Calibri" w:hAnsi="Calibri" w:cs="Calibri"/>
          <w:sz w:val="20"/>
          <w:szCs w:val="20"/>
        </w:rPr>
      </w:pPr>
    </w:p>
    <w:p w:rsidR="0093642B" w:rsidRPr="003F4BDA" w:rsidRDefault="0093642B">
      <w:pPr>
        <w:pStyle w:val="Text"/>
        <w:rPr>
          <w:rFonts w:ascii="Calibri" w:hAnsi="Calibri" w:cs="Calibri"/>
          <w:sz w:val="20"/>
          <w:szCs w:val="20"/>
        </w:rPr>
      </w:pPr>
    </w:p>
    <w:p w:rsidR="0093642B" w:rsidRPr="003F4BDA" w:rsidRDefault="00E6155A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noProof/>
          <w:sz w:val="20"/>
          <w:szCs w:val="20"/>
        </w:rPr>
        <w:lastRenderedPageBreak/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3832226</wp:posOffset>
            </wp:positionH>
            <wp:positionV relativeFrom="line">
              <wp:posOffset>136353</wp:posOffset>
            </wp:positionV>
            <wp:extent cx="2521724" cy="3007037"/>
            <wp:effectExtent l="0" t="0" r="0" b="0"/>
            <wp:wrapThrough wrapText="bothSides" distL="152400" distR="152400">
              <wp:wrapPolygon edited="1">
                <wp:start x="-1" y="1"/>
                <wp:lineTo x="-1" y="21599"/>
                <wp:lineTo x="21599" y="21599"/>
                <wp:lineTo x="21599" y="1"/>
                <wp:lineTo x="-1" y="1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nímek obrazovky 2016-05-12 v 20.22.26.png"/>
                    <pic:cNvPicPr/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1724" cy="30070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42B" w:rsidRPr="003F4BDA" w:rsidRDefault="0093642B">
      <w:pPr>
        <w:pStyle w:val="Text"/>
        <w:rPr>
          <w:rFonts w:ascii="Calibri" w:hAnsi="Calibri" w:cs="Calibri"/>
          <w:sz w:val="20"/>
          <w:szCs w:val="20"/>
        </w:rPr>
      </w:pPr>
    </w:p>
    <w:p w:rsidR="007C4F4C" w:rsidRPr="003F4BDA" w:rsidRDefault="007C4F4C" w:rsidP="007C4F4C">
      <w:pPr>
        <w:pStyle w:val="Text"/>
        <w:rPr>
          <w:rFonts w:ascii="Calibri" w:hAnsi="Calibri" w:cs="Calibri"/>
          <w:b/>
          <w:bCs/>
          <w:sz w:val="20"/>
          <w:szCs w:val="20"/>
        </w:rPr>
      </w:pPr>
      <w:r w:rsidRPr="003F4BDA">
        <w:rPr>
          <w:rFonts w:ascii="Calibri" w:hAnsi="Calibri" w:cs="Calibri"/>
          <w:b/>
          <w:bCs/>
          <w:sz w:val="20"/>
          <w:szCs w:val="20"/>
        </w:rPr>
        <w:t>Diaľkové ovládanie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Otvorte kryt na zadnej strane diaľkového ovládania a vložte 2 x 1,5 V batérie typu AAA v nadväznosti na správnu polaritu (+/-) zobrazenej vnútri priestoru. Pred použitím diaľkového ovládača zatvorte dvere.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Poznámky: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- Nepoužívajte staré a nové batérie dohromady v rovnakom čase.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- Vyberte batérie, ak nebudete používať diaľkový ovládač dlhší čas.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- Odporúčaná doba účinnosti batéria by mala byť asi 6-12 mesiacov bežného používania. Odporúčaná doba je zobrazená na batérii alebo na jej obale. Ak používate batérie dlhšiu dobu, alebo ak používate rôzne batérie je možný únik kvapaliny z batérie, ktorá môže poškodiť diaľkové ovládanie.</w:t>
      </w:r>
    </w:p>
    <w:p w:rsidR="0093642B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 xml:space="preserve">- Na konci svojej životnosti, by </w:t>
      </w:r>
      <w:proofErr w:type="gramStart"/>
      <w:r w:rsidRPr="003F4BDA">
        <w:rPr>
          <w:rFonts w:ascii="Calibri" w:hAnsi="Calibri" w:cs="Calibri"/>
          <w:bCs/>
          <w:sz w:val="20"/>
          <w:szCs w:val="20"/>
        </w:rPr>
        <w:t>mali</w:t>
      </w:r>
      <w:proofErr w:type="gramEnd"/>
      <w:r w:rsidRPr="003F4BDA">
        <w:rPr>
          <w:rFonts w:ascii="Calibri" w:hAnsi="Calibri" w:cs="Calibri"/>
          <w:bCs/>
          <w:sz w:val="20"/>
          <w:szCs w:val="20"/>
        </w:rPr>
        <w:t xml:space="preserve"> byť batérie likvidované oddelene od bežného komunálneho odpadu. Preto sa odporúča, aby boli správne vyňatých vybité batérie zverené do recyklačného strediska, do miestneho recyklačného strediska či iného zberného miesta</w:t>
      </w:r>
      <w:r w:rsidR="00E6155A" w:rsidRPr="003F4BDA">
        <w:rPr>
          <w:rFonts w:ascii="Calibri" w:hAnsi="Calibri" w:cs="Calibri"/>
          <w:sz w:val="20"/>
          <w:szCs w:val="20"/>
        </w:rPr>
        <w:t>.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</w:p>
    <w:p w:rsidR="0093642B" w:rsidRPr="003F4BDA" w:rsidRDefault="0093642B">
      <w:pPr>
        <w:pStyle w:val="Text"/>
        <w:rPr>
          <w:rFonts w:ascii="Calibri" w:hAnsi="Calibri" w:cs="Calibri"/>
          <w:b/>
          <w:bCs/>
          <w:sz w:val="20"/>
          <w:szCs w:val="20"/>
        </w:rPr>
      </w:pPr>
    </w:p>
    <w:p w:rsidR="007C4F4C" w:rsidRPr="003F4BDA" w:rsidRDefault="007C4F4C" w:rsidP="007C4F4C">
      <w:pPr>
        <w:pStyle w:val="Text"/>
        <w:rPr>
          <w:rFonts w:ascii="Calibri" w:hAnsi="Calibri" w:cs="Calibri"/>
          <w:b/>
          <w:bCs/>
          <w:sz w:val="20"/>
          <w:szCs w:val="20"/>
        </w:rPr>
      </w:pPr>
      <w:r w:rsidRPr="003F4BDA">
        <w:rPr>
          <w:rFonts w:ascii="Calibri" w:hAnsi="Calibri" w:cs="Calibri"/>
          <w:b/>
          <w:bCs/>
          <w:sz w:val="20"/>
          <w:szCs w:val="20"/>
        </w:rPr>
        <w:t>PREVÁDZKA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Po dokončení montáže prístroja, umiestnite ventilátor podľa bezpečnostných pokynov a potom ho pripojte do elektrickej zásuvky.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Po stlačení ON / OFF (F na doske) alebo ON / SPEED (diaľkové ovládanie). Výkon je možné nastaviť na 3 rôzne úrovne stlačením tlačidla B (na paneli) alebo ON / Speed ​</w:t>
      </w:r>
      <w:proofErr w:type="gramStart"/>
      <w:r w:rsidRPr="003F4BDA">
        <w:rPr>
          <w:rFonts w:ascii="Calibri" w:hAnsi="Calibri" w:cs="Calibri"/>
          <w:bCs/>
          <w:sz w:val="20"/>
          <w:szCs w:val="20"/>
        </w:rPr>
        <w:t>​(</w:t>
      </w:r>
      <w:proofErr w:type="gramEnd"/>
      <w:r w:rsidRPr="003F4BDA">
        <w:rPr>
          <w:rFonts w:ascii="Calibri" w:hAnsi="Calibri" w:cs="Calibri"/>
          <w:bCs/>
          <w:sz w:val="20"/>
          <w:szCs w:val="20"/>
        </w:rPr>
        <w:t>diaľkové ovládanie).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Stlačte tlačidlo OFF pre uvedenie prístroja do pohotovostného režimu.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</w:p>
    <w:p w:rsidR="007C4F4C" w:rsidRPr="003F4BDA" w:rsidRDefault="00C66A9F" w:rsidP="007C4F4C">
      <w:pPr>
        <w:pStyle w:val="Text"/>
        <w:rPr>
          <w:rFonts w:ascii="Calibri" w:hAnsi="Calibri" w:cs="Calibri"/>
          <w:b/>
          <w:bCs/>
          <w:sz w:val="20"/>
          <w:szCs w:val="20"/>
        </w:rPr>
      </w:pPr>
      <w:r w:rsidRPr="003F4BDA">
        <w:rPr>
          <w:rFonts w:ascii="Calibri" w:hAnsi="Calibri" w:cs="Calibri"/>
          <w:b/>
          <w:bCs/>
          <w:sz w:val="20"/>
          <w:szCs w:val="20"/>
        </w:rPr>
        <w:t>O</w:t>
      </w:r>
      <w:r w:rsidR="007C4F4C" w:rsidRPr="003F4BDA">
        <w:rPr>
          <w:rFonts w:ascii="Calibri" w:hAnsi="Calibri" w:cs="Calibri"/>
          <w:b/>
          <w:bCs/>
          <w:sz w:val="20"/>
          <w:szCs w:val="20"/>
        </w:rPr>
        <w:t>scilácie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 xml:space="preserve">Oscilácie hlavy je možná len vtedy, keď je ventilátor zapnutý. Funkcia </w:t>
      </w:r>
      <w:proofErr w:type="gramStart"/>
      <w:r w:rsidRPr="003F4BDA">
        <w:rPr>
          <w:rFonts w:ascii="Calibri" w:hAnsi="Calibri" w:cs="Calibri"/>
          <w:bCs/>
          <w:sz w:val="20"/>
          <w:szCs w:val="20"/>
        </w:rPr>
        <w:t>môže</w:t>
      </w:r>
      <w:proofErr w:type="gramEnd"/>
      <w:r w:rsidRPr="003F4BDA">
        <w:rPr>
          <w:rFonts w:ascii="Calibri" w:hAnsi="Calibri" w:cs="Calibri"/>
          <w:bCs/>
          <w:sz w:val="20"/>
          <w:szCs w:val="20"/>
        </w:rPr>
        <w:t xml:space="preserve"> byť aktivovaná stlačením tlačidla L (na paneli) alebo OSC (diaľkové ovládanie). Opätovným stlačením tlačidla funkciu zastavíte.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</w:p>
    <w:p w:rsidR="007C4F4C" w:rsidRPr="003F4BDA" w:rsidRDefault="007C4F4C" w:rsidP="00C66A9F">
      <w:pPr>
        <w:pStyle w:val="Text"/>
        <w:rPr>
          <w:rFonts w:ascii="Calibri" w:hAnsi="Calibri" w:cs="Calibri"/>
          <w:b/>
          <w:bCs/>
          <w:sz w:val="20"/>
          <w:szCs w:val="20"/>
        </w:rPr>
      </w:pPr>
      <w:r w:rsidRPr="003F4BDA">
        <w:rPr>
          <w:rFonts w:ascii="Calibri" w:hAnsi="Calibri" w:cs="Calibri"/>
          <w:b/>
          <w:bCs/>
          <w:sz w:val="20"/>
          <w:szCs w:val="20"/>
        </w:rPr>
        <w:t>ČASOVAČ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Stlačením tlačidla E (na paneli) alebo TIMER (diaľkové ovládanie) ak chcete prístroj vypnúť po určitej dobe (od 1 do 12 hodín). Jedným stlačením možno nastaviť vypnutie po 1 hodine. Pri každom stlačení tlačidla sa doba predĺži o 1 hodinu až na 12 hodín. LED displej zobrazuje nastavený čas.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</w:p>
    <w:p w:rsidR="007C4F4C" w:rsidRPr="003F4BDA" w:rsidRDefault="00C66A9F" w:rsidP="007C4F4C">
      <w:pPr>
        <w:pStyle w:val="Text"/>
        <w:rPr>
          <w:rFonts w:ascii="Calibri" w:hAnsi="Calibri" w:cs="Calibri"/>
          <w:b/>
          <w:bCs/>
          <w:sz w:val="20"/>
          <w:szCs w:val="20"/>
        </w:rPr>
      </w:pPr>
      <w:r w:rsidRPr="003F4BDA">
        <w:rPr>
          <w:rFonts w:ascii="Calibri" w:hAnsi="Calibri" w:cs="Calibri"/>
          <w:b/>
          <w:bCs/>
          <w:sz w:val="20"/>
          <w:szCs w:val="20"/>
        </w:rPr>
        <w:t>F</w:t>
      </w:r>
      <w:r w:rsidR="007C4F4C" w:rsidRPr="003F4BDA">
        <w:rPr>
          <w:rFonts w:ascii="Calibri" w:hAnsi="Calibri" w:cs="Calibri"/>
          <w:b/>
          <w:bCs/>
          <w:sz w:val="20"/>
          <w:szCs w:val="20"/>
        </w:rPr>
        <w:t>unkcia hmly</w:t>
      </w:r>
    </w:p>
    <w:p w:rsidR="0093642B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 xml:space="preserve">Funkcia hmla </w:t>
      </w:r>
      <w:proofErr w:type="gramStart"/>
      <w:r w:rsidRPr="003F4BDA">
        <w:rPr>
          <w:rFonts w:ascii="Calibri" w:hAnsi="Calibri" w:cs="Calibri"/>
          <w:bCs/>
          <w:sz w:val="20"/>
          <w:szCs w:val="20"/>
        </w:rPr>
        <w:t>môže</w:t>
      </w:r>
      <w:proofErr w:type="gramEnd"/>
      <w:r w:rsidRPr="003F4BDA">
        <w:rPr>
          <w:rFonts w:ascii="Calibri" w:hAnsi="Calibri" w:cs="Calibri"/>
          <w:bCs/>
          <w:sz w:val="20"/>
          <w:szCs w:val="20"/>
        </w:rPr>
        <w:t xml:space="preserve"> byť aktivovaný samostatne alebo v kombinácii s ventilátorom k šíreniu hmly do priestoru. Pre aktiváciu funkcie stlačte tlačidlo I (na paneli) alebo MIST (diaľkové ovládanie).</w:t>
      </w:r>
    </w:p>
    <w:p w:rsidR="007C4F4C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</w:p>
    <w:p w:rsidR="0093642B" w:rsidRPr="003F4BDA" w:rsidRDefault="00E6155A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Mód Ván</w:t>
      </w:r>
      <w:r w:rsidR="007C4F4C" w:rsidRPr="003F4BDA">
        <w:rPr>
          <w:rFonts w:ascii="Calibri" w:hAnsi="Calibri" w:cs="Calibri"/>
          <w:bCs/>
          <w:sz w:val="20"/>
          <w:szCs w:val="20"/>
        </w:rPr>
        <w:t>o</w:t>
      </w:r>
      <w:r w:rsidRPr="003F4BDA">
        <w:rPr>
          <w:rFonts w:ascii="Calibri" w:hAnsi="Calibri" w:cs="Calibri"/>
          <w:bCs/>
          <w:sz w:val="20"/>
          <w:szCs w:val="20"/>
        </w:rPr>
        <w:t>k a Spán</w:t>
      </w:r>
      <w:r w:rsidR="007C4F4C" w:rsidRPr="003F4BDA">
        <w:rPr>
          <w:rFonts w:ascii="Calibri" w:hAnsi="Calibri" w:cs="Calibri"/>
          <w:bCs/>
          <w:sz w:val="20"/>
          <w:szCs w:val="20"/>
        </w:rPr>
        <w:t>o</w:t>
      </w:r>
      <w:r w:rsidRPr="003F4BDA">
        <w:rPr>
          <w:rFonts w:ascii="Calibri" w:hAnsi="Calibri" w:cs="Calibri"/>
          <w:bCs/>
          <w:sz w:val="20"/>
          <w:szCs w:val="20"/>
        </w:rPr>
        <w:t>k</w:t>
      </w:r>
      <w:r w:rsidRPr="003F4BDA">
        <w:rPr>
          <w:rFonts w:ascii="Calibri" w:hAnsi="Calibri" w:cs="Calibri"/>
          <w:bCs/>
          <w:noProof/>
          <w:sz w:val="20"/>
          <w:szCs w:val="20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279870</wp:posOffset>
            </wp:positionV>
            <wp:extent cx="444679" cy="444679"/>
            <wp:effectExtent l="0" t="0" r="0" b="0"/>
            <wp:wrapThrough wrapText="bothSides" distL="152400" distR="152400">
              <wp:wrapPolygon edited="1">
                <wp:start x="0" y="0"/>
                <wp:lineTo x="0" y="21591"/>
                <wp:lineTo x="21591" y="21591"/>
                <wp:lineTo x="21591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nímek obrazovky 2016-05-14 v 15.58.33.png"/>
                    <pic:cNvPicPr/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679" cy="4446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3642B" w:rsidRPr="003F4BDA" w:rsidRDefault="0093642B">
      <w:pPr>
        <w:pStyle w:val="Text"/>
        <w:rPr>
          <w:rFonts w:ascii="Calibri" w:hAnsi="Calibri" w:cs="Calibri"/>
          <w:b/>
          <w:bCs/>
          <w:sz w:val="20"/>
          <w:szCs w:val="20"/>
        </w:rPr>
      </w:pPr>
    </w:p>
    <w:p w:rsidR="0093642B" w:rsidRPr="003F4BDA" w:rsidRDefault="0093642B">
      <w:pPr>
        <w:pStyle w:val="Text"/>
        <w:rPr>
          <w:rFonts w:ascii="Calibri" w:hAnsi="Calibri" w:cs="Calibri"/>
          <w:b/>
          <w:bCs/>
          <w:sz w:val="20"/>
          <w:szCs w:val="20"/>
        </w:rPr>
      </w:pPr>
    </w:p>
    <w:p w:rsidR="0093642B" w:rsidRPr="003F4BDA" w:rsidRDefault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Pri zapnutí ventilátora automaticky prejde do režimu NORMAL</w:t>
      </w:r>
      <w:r w:rsidR="00E6155A" w:rsidRPr="003F4BDA">
        <w:rPr>
          <w:rFonts w:ascii="Calibri" w:hAnsi="Calibri" w:cs="Calibri"/>
          <w:sz w:val="20"/>
          <w:szCs w:val="20"/>
        </w:rPr>
        <w:t>.</w:t>
      </w:r>
    </w:p>
    <w:p w:rsidR="0093642B" w:rsidRPr="003F4BDA" w:rsidRDefault="00E6155A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noProof/>
          <w:sz w:val="20"/>
          <w:szCs w:val="2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302730</wp:posOffset>
            </wp:positionV>
            <wp:extent cx="453252" cy="453252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599" y="21599"/>
                <wp:lineTo x="21599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nímek obrazovky 2016-05-14 v 15.58.25.png"/>
                    <pic:cNvPicPr/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252" cy="4532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3642B" w:rsidRPr="003F4BDA" w:rsidRDefault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</w:rPr>
        <w:t>Stlačením tlačidla MODE na diaľkovom ovládači môžete aktivovať režim BREEZE (príslušná kontrolka sa rozsvieti na displeji). Tento režim vytvára prirodzené závany vetra, podľa niektorých nastavených cyklov, ktoré automaticky regulujú silu z ľahkého vetra na najsilnejšie</w:t>
      </w:r>
      <w:r w:rsidR="00E6155A" w:rsidRPr="003F4BDA">
        <w:rPr>
          <w:rFonts w:ascii="Calibri" w:hAnsi="Calibri" w:cs="Calibri"/>
          <w:sz w:val="20"/>
          <w:szCs w:val="20"/>
        </w:rPr>
        <w:t>.</w:t>
      </w:r>
      <w:r w:rsidR="00E6155A" w:rsidRPr="003F4BDA">
        <w:rPr>
          <w:rFonts w:ascii="Calibri" w:hAnsi="Calibri" w:cs="Calibri"/>
          <w:noProof/>
          <w:sz w:val="20"/>
          <w:szCs w:val="20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246850</wp:posOffset>
            </wp:positionV>
            <wp:extent cx="449878" cy="449878"/>
            <wp:effectExtent l="0" t="0" r="0" b="0"/>
            <wp:wrapThrough wrapText="bothSides" distL="152400" distR="152400">
              <wp:wrapPolygon edited="1">
                <wp:start x="0" y="0"/>
                <wp:lineTo x="0" y="21609"/>
                <wp:lineTo x="21609" y="21609"/>
                <wp:lineTo x="21609" y="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nímek obrazovky 2016-05-14 v 15.58.33.png"/>
                    <pic:cNvPicPr/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878" cy="4498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3642B" w:rsidRPr="003F4BDA" w:rsidRDefault="0093642B">
      <w:pPr>
        <w:pStyle w:val="Text"/>
        <w:rPr>
          <w:rFonts w:ascii="Calibri" w:hAnsi="Calibri" w:cs="Calibri"/>
          <w:sz w:val="20"/>
          <w:szCs w:val="20"/>
        </w:rPr>
      </w:pPr>
    </w:p>
    <w:p w:rsidR="0093642B" w:rsidRPr="003F4BDA" w:rsidRDefault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sz w:val="20"/>
          <w:szCs w:val="20"/>
          <w:lang w:val="da-DK"/>
        </w:rPr>
        <w:t>Stlačte tlačidlo MODE znova k aktivácii režimu spánku (rozsvieti sa indikátor na displeji). Táto funkcia je ideálna v noci: ventilačné cykly sú prednastavené a mení sa každých 30 minút, strieda sa ľahký jemný vietor, silný vietor a pauzy pre väčšie pohodlie počas spánku</w:t>
      </w:r>
      <w:r w:rsidR="00E6155A" w:rsidRPr="003F4BDA">
        <w:rPr>
          <w:rFonts w:ascii="Calibri" w:hAnsi="Calibri" w:cs="Calibri"/>
          <w:sz w:val="20"/>
          <w:szCs w:val="20"/>
        </w:rPr>
        <w:t>.</w:t>
      </w:r>
    </w:p>
    <w:p w:rsidR="0093642B" w:rsidRPr="003F4BDA" w:rsidRDefault="0093642B">
      <w:pPr>
        <w:pStyle w:val="Text"/>
        <w:rPr>
          <w:rFonts w:ascii="Calibri" w:hAnsi="Calibri" w:cs="Calibri"/>
          <w:sz w:val="20"/>
          <w:szCs w:val="20"/>
        </w:rPr>
      </w:pPr>
    </w:p>
    <w:p w:rsidR="0093642B" w:rsidRPr="003F4BDA" w:rsidRDefault="007C4F4C">
      <w:pPr>
        <w:pStyle w:val="Text"/>
        <w:rPr>
          <w:rFonts w:ascii="Calibri" w:hAnsi="Calibri" w:cs="Calibri"/>
          <w:b/>
          <w:sz w:val="20"/>
          <w:szCs w:val="20"/>
        </w:rPr>
      </w:pPr>
      <w:r w:rsidRPr="003F4BDA">
        <w:rPr>
          <w:rFonts w:ascii="Calibri" w:hAnsi="Calibri" w:cs="Calibri"/>
          <w:b/>
          <w:sz w:val="20"/>
          <w:szCs w:val="20"/>
        </w:rPr>
        <w:t>Nižšie je znázornené fungovanie ventilátora, na základe voľby režimu a rýchlosti</w:t>
      </w:r>
    </w:p>
    <w:p w:rsidR="0093642B" w:rsidRPr="003F4BDA" w:rsidRDefault="0093642B">
      <w:pPr>
        <w:pStyle w:val="Text"/>
        <w:rPr>
          <w:rFonts w:ascii="Calibri" w:hAnsi="Calibri" w:cs="Calibri"/>
          <w:sz w:val="20"/>
          <w:szCs w:val="20"/>
        </w:rPr>
      </w:pPr>
    </w:p>
    <w:tbl>
      <w:tblPr>
        <w:tblStyle w:val="TableNormal"/>
        <w:tblW w:w="98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49"/>
        <w:gridCol w:w="2528"/>
        <w:gridCol w:w="2703"/>
        <w:gridCol w:w="13"/>
        <w:gridCol w:w="3119"/>
      </w:tblGrid>
      <w:tr w:rsidR="0093642B" w:rsidRPr="003F4BDA" w:rsidTr="007C4F4C">
        <w:trPr>
          <w:trHeight w:val="279"/>
        </w:trPr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42B" w:rsidRPr="003F4BDA" w:rsidRDefault="009364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42B" w:rsidRPr="003F4BDA" w:rsidRDefault="007C4F4C">
            <w:pPr>
              <w:pStyle w:val="Styltabulky2"/>
              <w:rPr>
                <w:rFonts w:ascii="Calibri" w:hAnsi="Calibri" w:cs="Calibri"/>
              </w:rPr>
            </w:pPr>
            <w:r w:rsidRPr="003F4BDA">
              <w:rPr>
                <w:rFonts w:ascii="Calibri" w:hAnsi="Calibri" w:cs="Calibri"/>
                <w:bCs/>
              </w:rPr>
              <w:t>VYSOKÁ RÝCHLOSŤ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42B" w:rsidRPr="003F4BDA" w:rsidRDefault="007C4F4C">
            <w:pPr>
              <w:pStyle w:val="Styltabulky2"/>
              <w:rPr>
                <w:rFonts w:ascii="Calibri" w:hAnsi="Calibri" w:cs="Calibri"/>
              </w:rPr>
            </w:pPr>
            <w:r w:rsidRPr="003F4BDA">
              <w:rPr>
                <w:rFonts w:ascii="Calibri" w:hAnsi="Calibri" w:cs="Calibri"/>
                <w:bCs/>
              </w:rPr>
              <w:t>STREDNÁ RÝCHLOSŤ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42B" w:rsidRPr="003F4BDA" w:rsidRDefault="007C4F4C">
            <w:pPr>
              <w:pStyle w:val="Styltabulky2"/>
              <w:rPr>
                <w:rFonts w:ascii="Calibri" w:hAnsi="Calibri" w:cs="Calibri"/>
              </w:rPr>
            </w:pPr>
            <w:r w:rsidRPr="003F4BDA">
              <w:rPr>
                <w:rFonts w:ascii="Calibri" w:hAnsi="Calibri" w:cs="Calibri"/>
                <w:bCs/>
              </w:rPr>
              <w:t>NÍZKA RÝCHLOSŤ</w:t>
            </w:r>
          </w:p>
        </w:tc>
      </w:tr>
      <w:tr w:rsidR="0093642B" w:rsidRPr="003F4BDA" w:rsidTr="007C4F4C">
        <w:trPr>
          <w:trHeight w:val="485"/>
        </w:trPr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42B" w:rsidRPr="003F4BDA" w:rsidRDefault="00E6155A">
            <w:pPr>
              <w:pStyle w:val="Styltabulky2"/>
              <w:rPr>
                <w:rFonts w:ascii="Calibri" w:hAnsi="Calibri" w:cs="Calibri"/>
              </w:rPr>
            </w:pPr>
            <w:r w:rsidRPr="003F4BDA">
              <w:rPr>
                <w:rFonts w:ascii="Calibri" w:hAnsi="Calibri" w:cs="Calibri"/>
                <w:bCs/>
              </w:rPr>
              <w:lastRenderedPageBreak/>
              <w:t>NORMAL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42B" w:rsidRPr="003F4BDA" w:rsidRDefault="00E6155A" w:rsidP="007C4F4C">
            <w:pPr>
              <w:pStyle w:val="Styltabulky2"/>
              <w:rPr>
                <w:rFonts w:ascii="Calibri" w:hAnsi="Calibri" w:cs="Calibri"/>
              </w:rPr>
            </w:pPr>
            <w:r w:rsidRPr="003F4BDA">
              <w:rPr>
                <w:rFonts w:ascii="Calibri" w:eastAsia="Arial Unicode MS" w:hAnsi="Calibri" w:cs="Calibri"/>
              </w:rPr>
              <w:t xml:space="preserve">vysoká (HI) </w:t>
            </w:r>
            <w:r w:rsidR="007C4F4C" w:rsidRPr="003F4BDA">
              <w:rPr>
                <w:rFonts w:ascii="Calibri" w:eastAsia="Arial Unicode MS" w:hAnsi="Calibri" w:cs="Calibri"/>
              </w:rPr>
              <w:t>konštantná rýchlosť</w:t>
            </w:r>
          </w:p>
        </w:tc>
        <w:tc>
          <w:tcPr>
            <w:tcW w:w="2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42B" w:rsidRPr="003F4BDA" w:rsidRDefault="00E6155A" w:rsidP="007C4F4C">
            <w:pPr>
              <w:pStyle w:val="Styltabulky2"/>
              <w:rPr>
                <w:rFonts w:ascii="Calibri" w:hAnsi="Calibri" w:cs="Calibri"/>
              </w:rPr>
            </w:pPr>
            <w:r w:rsidRPr="003F4BDA">
              <w:rPr>
                <w:rFonts w:ascii="Calibri" w:eastAsia="Arial Unicode MS" w:hAnsi="Calibri" w:cs="Calibri"/>
              </w:rPr>
              <w:t>s</w:t>
            </w:r>
            <w:r w:rsidR="007C4F4C" w:rsidRPr="003F4BDA">
              <w:rPr>
                <w:rFonts w:ascii="Calibri" w:eastAsia="Arial Unicode MS" w:hAnsi="Calibri" w:cs="Calibri"/>
              </w:rPr>
              <w:t>třední (MID) konš</w:t>
            </w:r>
            <w:r w:rsidRPr="003F4BDA">
              <w:rPr>
                <w:rFonts w:ascii="Calibri" w:eastAsia="Arial Unicode MS" w:hAnsi="Calibri" w:cs="Calibri"/>
              </w:rPr>
              <w:t>tantn</w:t>
            </w:r>
            <w:r w:rsidR="007C4F4C" w:rsidRPr="003F4BDA">
              <w:rPr>
                <w:rFonts w:ascii="Calibri" w:eastAsia="Arial Unicode MS" w:hAnsi="Calibri" w:cs="Calibri"/>
              </w:rPr>
              <w:t>á</w:t>
            </w:r>
            <w:r w:rsidRPr="003F4BDA">
              <w:rPr>
                <w:rFonts w:ascii="Calibri" w:eastAsia="Arial Unicode MS" w:hAnsi="Calibri" w:cs="Calibri"/>
              </w:rPr>
              <w:t xml:space="preserve"> </w:t>
            </w:r>
            <w:r w:rsidR="007C4F4C" w:rsidRPr="003F4BDA">
              <w:rPr>
                <w:rFonts w:ascii="Calibri" w:eastAsia="Arial Unicode MS" w:hAnsi="Calibri" w:cs="Calibri"/>
              </w:rPr>
              <w:t>rýchlosť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42B" w:rsidRPr="003F4BDA" w:rsidRDefault="00E6155A" w:rsidP="007C4F4C">
            <w:pPr>
              <w:pStyle w:val="Styltabulky2"/>
              <w:rPr>
                <w:rFonts w:ascii="Calibri" w:hAnsi="Calibri" w:cs="Calibri"/>
              </w:rPr>
            </w:pPr>
            <w:r w:rsidRPr="003F4BDA">
              <w:rPr>
                <w:rFonts w:ascii="Calibri" w:eastAsia="Arial Unicode MS" w:hAnsi="Calibri" w:cs="Calibri"/>
              </w:rPr>
              <w:t>nízká (LOW) kon</w:t>
            </w:r>
            <w:r w:rsidR="007C4F4C" w:rsidRPr="003F4BDA">
              <w:rPr>
                <w:rFonts w:ascii="Calibri" w:eastAsia="Arial Unicode MS" w:hAnsi="Calibri" w:cs="Calibri"/>
              </w:rPr>
              <w:t>š</w:t>
            </w:r>
            <w:r w:rsidRPr="003F4BDA">
              <w:rPr>
                <w:rFonts w:ascii="Calibri" w:eastAsia="Arial Unicode MS" w:hAnsi="Calibri" w:cs="Calibri"/>
              </w:rPr>
              <w:t>tantn</w:t>
            </w:r>
            <w:r w:rsidR="007C4F4C" w:rsidRPr="003F4BDA">
              <w:rPr>
                <w:rFonts w:ascii="Calibri" w:eastAsia="Arial Unicode MS" w:hAnsi="Calibri" w:cs="Calibri"/>
              </w:rPr>
              <w:t>á</w:t>
            </w:r>
            <w:r w:rsidRPr="003F4BDA">
              <w:rPr>
                <w:rFonts w:ascii="Calibri" w:eastAsia="Arial Unicode MS" w:hAnsi="Calibri" w:cs="Calibri"/>
              </w:rPr>
              <w:t xml:space="preserve"> </w:t>
            </w:r>
            <w:r w:rsidR="007C4F4C" w:rsidRPr="003F4BDA">
              <w:rPr>
                <w:rFonts w:ascii="Calibri" w:eastAsia="Arial Unicode MS" w:hAnsi="Calibri" w:cs="Calibri"/>
              </w:rPr>
              <w:t>rýchlosť</w:t>
            </w:r>
          </w:p>
        </w:tc>
      </w:tr>
      <w:tr w:rsidR="0093642B" w:rsidRPr="003F4BDA" w:rsidTr="007C4F4C">
        <w:trPr>
          <w:trHeight w:val="279"/>
        </w:trPr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42B" w:rsidRPr="003F4BDA" w:rsidRDefault="00E6155A">
            <w:pPr>
              <w:pStyle w:val="Styltabulky2"/>
              <w:rPr>
                <w:rFonts w:ascii="Calibri" w:hAnsi="Calibri" w:cs="Calibri"/>
              </w:rPr>
            </w:pPr>
            <w:r w:rsidRPr="003F4BDA">
              <w:rPr>
                <w:rFonts w:ascii="Calibri" w:hAnsi="Calibri" w:cs="Calibri"/>
                <w:bCs/>
              </w:rPr>
              <w:t>BREEZ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42B" w:rsidRPr="003F4BDA" w:rsidRDefault="00E6155A" w:rsidP="007C4F4C">
            <w:pPr>
              <w:pStyle w:val="Styltabulky2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3F4BDA">
              <w:rPr>
                <w:rFonts w:ascii="Calibri" w:eastAsia="Arial Unicode MS" w:hAnsi="Calibri" w:cs="Calibri"/>
              </w:rPr>
              <w:t>m</w:t>
            </w:r>
            <w:r w:rsidR="007C4F4C" w:rsidRPr="003F4BDA">
              <w:rPr>
                <w:rFonts w:ascii="Calibri" w:eastAsia="Arial Unicode MS" w:hAnsi="Calibri" w:cs="Calibri"/>
              </w:rPr>
              <w:t>e</w:t>
            </w:r>
            <w:r w:rsidRPr="003F4BDA">
              <w:rPr>
                <w:rFonts w:ascii="Calibri" w:eastAsia="Arial Unicode MS" w:hAnsi="Calibri" w:cs="Calibri"/>
              </w:rPr>
              <w:t>ní s</w:t>
            </w:r>
            <w:r w:rsidR="007C4F4C" w:rsidRPr="003F4BDA">
              <w:rPr>
                <w:rFonts w:ascii="Calibri" w:eastAsia="Arial Unicode MS" w:hAnsi="Calibri" w:cs="Calibri"/>
              </w:rPr>
              <w:t>a</w:t>
            </w:r>
            <w:r w:rsidRPr="003F4BDA">
              <w:rPr>
                <w:rFonts w:ascii="Calibri" w:eastAsia="Arial Unicode MS" w:hAnsi="Calibri" w:cs="Calibri"/>
              </w:rPr>
              <w:t xml:space="preserve"> HI, MID a LOW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42B" w:rsidRPr="003F4BDA" w:rsidRDefault="007C4F4C" w:rsidP="007C4F4C">
            <w:pPr>
              <w:pStyle w:val="Styltabulky2"/>
              <w:rPr>
                <w:rFonts w:ascii="Calibri" w:hAnsi="Calibri" w:cs="Calibri"/>
              </w:rPr>
            </w:pPr>
            <w:r w:rsidRPr="003F4BDA">
              <w:rPr>
                <w:rFonts w:ascii="Calibri" w:eastAsia="Arial Unicode MS" w:hAnsi="Calibri" w:cs="Calibri"/>
              </w:rPr>
              <w:t>B. me</w:t>
            </w:r>
            <w:r w:rsidR="00E6155A" w:rsidRPr="003F4BDA">
              <w:rPr>
                <w:rFonts w:ascii="Calibri" w:eastAsia="Arial Unicode MS" w:hAnsi="Calibri" w:cs="Calibri"/>
              </w:rPr>
              <w:t>ní s</w:t>
            </w:r>
            <w:r w:rsidRPr="003F4BDA">
              <w:rPr>
                <w:rFonts w:ascii="Calibri" w:eastAsia="Arial Unicode MS" w:hAnsi="Calibri" w:cs="Calibri"/>
              </w:rPr>
              <w:t>a</w:t>
            </w:r>
            <w:r w:rsidR="00E6155A" w:rsidRPr="003F4BDA">
              <w:rPr>
                <w:rFonts w:ascii="Calibri" w:eastAsia="Arial Unicode MS" w:hAnsi="Calibri" w:cs="Calibri"/>
              </w:rPr>
              <w:t xml:space="preserve"> MID a LOW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42B" w:rsidRPr="003F4BDA" w:rsidRDefault="00E6155A" w:rsidP="007C4F4C">
            <w:pPr>
              <w:pStyle w:val="Styltabulky2"/>
              <w:rPr>
                <w:rFonts w:ascii="Calibri" w:hAnsi="Calibri" w:cs="Calibri"/>
              </w:rPr>
            </w:pPr>
            <w:r w:rsidRPr="003F4BDA">
              <w:rPr>
                <w:rFonts w:ascii="Calibri" w:eastAsia="Arial Unicode MS" w:hAnsi="Calibri" w:cs="Calibri"/>
              </w:rPr>
              <w:t>C. m</w:t>
            </w:r>
            <w:r w:rsidR="007C4F4C" w:rsidRPr="003F4BDA">
              <w:rPr>
                <w:rFonts w:ascii="Calibri" w:eastAsia="Arial Unicode MS" w:hAnsi="Calibri" w:cs="Calibri"/>
              </w:rPr>
              <w:t>e</w:t>
            </w:r>
            <w:r w:rsidRPr="003F4BDA">
              <w:rPr>
                <w:rFonts w:ascii="Calibri" w:eastAsia="Arial Unicode MS" w:hAnsi="Calibri" w:cs="Calibri"/>
              </w:rPr>
              <w:t>ní s</w:t>
            </w:r>
            <w:r w:rsidR="007C4F4C" w:rsidRPr="003F4BDA">
              <w:rPr>
                <w:rFonts w:ascii="Calibri" w:eastAsia="Arial Unicode MS" w:hAnsi="Calibri" w:cs="Calibri"/>
              </w:rPr>
              <w:t>a</w:t>
            </w:r>
            <w:r w:rsidRPr="003F4BDA">
              <w:rPr>
                <w:rFonts w:ascii="Calibri" w:eastAsia="Arial Unicode MS" w:hAnsi="Calibri" w:cs="Calibri"/>
              </w:rPr>
              <w:t xml:space="preserve"> LOW a OFF</w:t>
            </w:r>
          </w:p>
        </w:tc>
      </w:tr>
      <w:tr w:rsidR="0093642B" w:rsidRPr="003F4BDA" w:rsidTr="007C4F4C">
        <w:trPr>
          <w:trHeight w:val="485"/>
        </w:trPr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42B" w:rsidRPr="003F4BDA" w:rsidRDefault="00E6155A">
            <w:pPr>
              <w:pStyle w:val="Styltabulky2"/>
              <w:rPr>
                <w:rFonts w:ascii="Calibri" w:hAnsi="Calibri" w:cs="Calibri"/>
              </w:rPr>
            </w:pPr>
            <w:r w:rsidRPr="003F4BDA">
              <w:rPr>
                <w:rFonts w:ascii="Calibri" w:hAnsi="Calibri" w:cs="Calibri"/>
                <w:bCs/>
              </w:rPr>
              <w:t>SLEEP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42B" w:rsidRPr="003F4BDA" w:rsidRDefault="00E6155A">
            <w:pPr>
              <w:pStyle w:val="Styltabulky2"/>
              <w:rPr>
                <w:rFonts w:ascii="Calibri" w:hAnsi="Calibri" w:cs="Calibri"/>
              </w:rPr>
            </w:pPr>
            <w:r w:rsidRPr="003F4BDA">
              <w:rPr>
                <w:rFonts w:ascii="Calibri" w:eastAsia="Arial Unicode MS" w:hAnsi="Calibri" w:cs="Calibri"/>
              </w:rPr>
              <w:t>30 min v (A), pak 30 min v (B), pak (C)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42B" w:rsidRPr="003F4BDA" w:rsidRDefault="00E6155A">
            <w:pPr>
              <w:pStyle w:val="Styltabulky2"/>
              <w:rPr>
                <w:rFonts w:ascii="Calibri" w:hAnsi="Calibri" w:cs="Calibri"/>
              </w:rPr>
            </w:pPr>
            <w:r w:rsidRPr="003F4BDA">
              <w:rPr>
                <w:rFonts w:ascii="Calibri" w:eastAsia="Arial Unicode MS" w:hAnsi="Calibri" w:cs="Calibri"/>
              </w:rPr>
              <w:t>30 min v (B), pak (C)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42B" w:rsidRPr="003F4BDA" w:rsidRDefault="00E6155A">
            <w:pPr>
              <w:pStyle w:val="Styltabulky2"/>
              <w:rPr>
                <w:rFonts w:ascii="Calibri" w:hAnsi="Calibri" w:cs="Calibri"/>
              </w:rPr>
            </w:pPr>
            <w:r w:rsidRPr="003F4BDA">
              <w:rPr>
                <w:rFonts w:ascii="Calibri" w:eastAsia="Arial Unicode MS" w:hAnsi="Calibri" w:cs="Calibri"/>
              </w:rPr>
              <w:t>mění se LOW a OFF</w:t>
            </w:r>
          </w:p>
        </w:tc>
      </w:tr>
    </w:tbl>
    <w:p w:rsidR="0093642B" w:rsidRPr="003F4BDA" w:rsidRDefault="0093642B">
      <w:pPr>
        <w:pStyle w:val="Text"/>
        <w:rPr>
          <w:rFonts w:ascii="Calibri" w:hAnsi="Calibri" w:cs="Calibri"/>
          <w:sz w:val="20"/>
          <w:szCs w:val="20"/>
        </w:rPr>
      </w:pPr>
    </w:p>
    <w:p w:rsidR="0093642B" w:rsidRPr="003F4BDA" w:rsidRDefault="0093642B">
      <w:pPr>
        <w:pStyle w:val="Text"/>
        <w:rPr>
          <w:rFonts w:ascii="Calibri" w:hAnsi="Calibri" w:cs="Calibri"/>
          <w:sz w:val="20"/>
          <w:szCs w:val="20"/>
        </w:rPr>
      </w:pPr>
    </w:p>
    <w:p w:rsidR="007C4F4C" w:rsidRPr="003F4BDA" w:rsidRDefault="007C4F4C" w:rsidP="007C4F4C">
      <w:pPr>
        <w:pStyle w:val="Text"/>
        <w:rPr>
          <w:rFonts w:ascii="Calibri" w:hAnsi="Calibri" w:cs="Calibri"/>
          <w:b/>
          <w:bCs/>
          <w:sz w:val="20"/>
          <w:szCs w:val="20"/>
        </w:rPr>
      </w:pPr>
      <w:r w:rsidRPr="003F4BDA">
        <w:rPr>
          <w:rFonts w:ascii="Calibri" w:hAnsi="Calibri" w:cs="Calibri"/>
          <w:b/>
          <w:bCs/>
          <w:sz w:val="20"/>
          <w:szCs w:val="20"/>
        </w:rPr>
        <w:t>ČISTENIE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Pred začatím akéhokoľvek čistenia odpojte zástrčku zo zásuvky.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Neponárajte prístroj do vody. V každom prípade zabráňte kontaktu s vodou alebo inými tekutinami dosahujúci na telo motora. Neumývajte jednotku drôtenou špongiou alebo abrazívnymi čistiacimi prostriedkami, použite iba neutrálne čistiace prostriedky a na čistenie vonkajších častí mäkkú handričku navlhčenú vodou.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Pred použitím prístroj úplne vysušte. Vyčistite nádržku na vodu a hmlistý sud každé 2-3 týždne a vysušte ich starostlivo, než je znovu nainštalujete na miesto.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</w:p>
    <w:p w:rsidR="007C4F4C" w:rsidRPr="003F4BDA" w:rsidRDefault="007C4F4C" w:rsidP="007C4F4C">
      <w:pPr>
        <w:pStyle w:val="Text"/>
        <w:rPr>
          <w:rFonts w:ascii="Calibri" w:hAnsi="Calibri" w:cs="Calibri"/>
          <w:b/>
          <w:bCs/>
          <w:sz w:val="20"/>
          <w:szCs w:val="20"/>
        </w:rPr>
      </w:pPr>
      <w:r w:rsidRPr="003F4BDA">
        <w:rPr>
          <w:rFonts w:ascii="Calibri" w:hAnsi="Calibri" w:cs="Calibri"/>
          <w:b/>
          <w:bCs/>
          <w:sz w:val="20"/>
          <w:szCs w:val="20"/>
        </w:rPr>
        <w:t>TECHNICKÉ VLASTNOSTI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 xml:space="preserve">Napájanie: AC 230 V, 50 Hz. výkon </w:t>
      </w:r>
      <w:proofErr w:type="gramStart"/>
      <w:r w:rsidRPr="003F4BDA">
        <w:rPr>
          <w:rFonts w:ascii="Calibri" w:hAnsi="Calibri" w:cs="Calibri"/>
          <w:bCs/>
          <w:sz w:val="20"/>
          <w:szCs w:val="20"/>
        </w:rPr>
        <w:t>75W</w:t>
      </w:r>
      <w:proofErr w:type="gramEnd"/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Priemer ventilátora: 40 cm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3 prevádzkovej rýchlosti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proofErr w:type="gramStart"/>
      <w:r w:rsidRPr="003F4BDA">
        <w:rPr>
          <w:rFonts w:ascii="Calibri" w:hAnsi="Calibri" w:cs="Calibri"/>
          <w:bCs/>
          <w:sz w:val="20"/>
          <w:szCs w:val="20"/>
        </w:rPr>
        <w:t>Časovač - Spánok</w:t>
      </w:r>
      <w:proofErr w:type="gramEnd"/>
      <w:r w:rsidRPr="003F4BDA">
        <w:rPr>
          <w:rFonts w:ascii="Calibri" w:hAnsi="Calibri" w:cs="Calibri"/>
          <w:bCs/>
          <w:sz w:val="20"/>
          <w:szCs w:val="20"/>
        </w:rPr>
        <w:t xml:space="preserve"> &amp; Prirodzený mód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Diaľkové ovládanie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Automatická oscilácia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Max. hmlová kapacita: 280 ml / h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Vodná nádrž kapacita: 2.</w:t>
      </w:r>
      <w:proofErr w:type="gramStart"/>
      <w:r w:rsidRPr="003F4BDA">
        <w:rPr>
          <w:rFonts w:ascii="Calibri" w:hAnsi="Calibri" w:cs="Calibri"/>
          <w:bCs/>
          <w:sz w:val="20"/>
          <w:szCs w:val="20"/>
        </w:rPr>
        <w:t>3l</w:t>
      </w:r>
      <w:proofErr w:type="gramEnd"/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Hlučnosť: cca 60 dB (A)</w:t>
      </w:r>
    </w:p>
    <w:p w:rsidR="0093642B" w:rsidRPr="003F4BDA" w:rsidRDefault="007C4F4C" w:rsidP="007C4F4C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Diaľkové ovládanie Batérie 2 x typ AAA 1,5 V (nie je súčasťou balenia</w:t>
      </w:r>
      <w:r w:rsidR="00E6155A" w:rsidRPr="003F4BDA">
        <w:rPr>
          <w:rFonts w:ascii="Calibri" w:hAnsi="Calibri" w:cs="Calibri"/>
          <w:sz w:val="20"/>
          <w:szCs w:val="20"/>
        </w:rPr>
        <w:t>)</w:t>
      </w:r>
    </w:p>
    <w:p w:rsidR="0093642B" w:rsidRPr="003F4BDA" w:rsidRDefault="0093642B">
      <w:pPr>
        <w:pStyle w:val="Text"/>
        <w:rPr>
          <w:rFonts w:ascii="Calibri" w:hAnsi="Calibri" w:cs="Calibri"/>
          <w:sz w:val="20"/>
          <w:szCs w:val="20"/>
        </w:rPr>
      </w:pPr>
    </w:p>
    <w:p w:rsidR="001C6810" w:rsidRPr="003F4BDA" w:rsidRDefault="001C6810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noProof/>
          <w:sz w:val="20"/>
          <w:szCs w:val="20"/>
        </w:rPr>
        <w:drawing>
          <wp:inline distT="0" distB="0" distL="0" distR="0">
            <wp:extent cx="857250" cy="1381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střižek CL 8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F4C" w:rsidRPr="003F4BDA" w:rsidRDefault="007C4F4C" w:rsidP="007C4F4C">
      <w:pPr>
        <w:pStyle w:val="Text"/>
        <w:rPr>
          <w:rFonts w:ascii="Calibri" w:hAnsi="Calibri" w:cs="Calibri"/>
          <w:b/>
          <w:bCs/>
          <w:sz w:val="20"/>
          <w:szCs w:val="20"/>
        </w:rPr>
      </w:pPr>
      <w:r w:rsidRPr="003F4BDA">
        <w:rPr>
          <w:rFonts w:ascii="Calibri" w:hAnsi="Calibri" w:cs="Calibri"/>
          <w:b/>
          <w:bCs/>
          <w:sz w:val="20"/>
          <w:szCs w:val="20"/>
        </w:rPr>
        <w:t>LIKVIDÁCIA elektrického a elektronického odpadu</w:t>
      </w:r>
    </w:p>
    <w:p w:rsidR="007C4F4C" w:rsidRPr="003F4BDA" w:rsidRDefault="007C4F4C" w:rsidP="007C4F4C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 xml:space="preserve">Na konci svojej životnosti, </w:t>
      </w:r>
      <w:proofErr w:type="gramStart"/>
      <w:r w:rsidRPr="003F4BDA">
        <w:rPr>
          <w:rFonts w:ascii="Calibri" w:hAnsi="Calibri" w:cs="Calibri"/>
          <w:bCs/>
          <w:sz w:val="20"/>
          <w:szCs w:val="20"/>
        </w:rPr>
        <w:t>musí</w:t>
      </w:r>
      <w:proofErr w:type="gramEnd"/>
      <w:r w:rsidRPr="003F4BDA">
        <w:rPr>
          <w:rFonts w:ascii="Calibri" w:hAnsi="Calibri" w:cs="Calibri"/>
          <w:bCs/>
          <w:sz w:val="20"/>
          <w:szCs w:val="20"/>
        </w:rPr>
        <w:t xml:space="preserve"> byť výrobok zlikvidovaný podľa súčasných smerníc týkajúcich sa separovaného zberu a nesmú sa s ním zaobchádzať ako s bežným odpadom.</w:t>
      </w:r>
    </w:p>
    <w:p w:rsidR="009B58CF" w:rsidRPr="003F4BDA" w:rsidRDefault="007C4F4C" w:rsidP="009B58CF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 xml:space="preserve">Výrobok sa musí zlikvidovať v zberných strediskách schválených na daný účel, alebo vrátiť predajcovi, kde chcete zakúpiť nový výrobok. Výrobca sa postará o likvidáciu </w:t>
      </w:r>
      <w:r w:rsidR="009B58CF" w:rsidRPr="003F4BDA">
        <w:rPr>
          <w:rFonts w:ascii="Calibri" w:hAnsi="Calibri" w:cs="Calibri"/>
          <w:bCs/>
          <w:sz w:val="20"/>
          <w:szCs w:val="20"/>
        </w:rPr>
        <w:t xml:space="preserve">výrobku, ako to ustanovuje </w:t>
      </w:r>
      <w:proofErr w:type="gramStart"/>
      <w:r w:rsidR="009B58CF" w:rsidRPr="003F4BDA">
        <w:rPr>
          <w:rFonts w:ascii="Calibri" w:hAnsi="Calibri" w:cs="Calibri"/>
          <w:bCs/>
          <w:sz w:val="20"/>
          <w:szCs w:val="20"/>
        </w:rPr>
        <w:t>zákon.Tento</w:t>
      </w:r>
      <w:proofErr w:type="gramEnd"/>
      <w:r w:rsidR="009B58CF" w:rsidRPr="003F4BDA">
        <w:rPr>
          <w:rFonts w:ascii="Calibri" w:hAnsi="Calibri" w:cs="Calibri"/>
          <w:bCs/>
          <w:sz w:val="20"/>
          <w:szCs w:val="20"/>
        </w:rPr>
        <w:t xml:space="preserve"> produkt sa skladá z biologicky nerozložiteľných zložiek, a potenciálne znečisťujúcich látok pre životné prostredie, pokiaľ nie sú správne zlikvidované. Ostatné časti </w:t>
      </w:r>
      <w:proofErr w:type="gramStart"/>
      <w:r w:rsidR="009B58CF" w:rsidRPr="003F4BDA">
        <w:rPr>
          <w:rFonts w:ascii="Calibri" w:hAnsi="Calibri" w:cs="Calibri"/>
          <w:bCs/>
          <w:sz w:val="20"/>
          <w:szCs w:val="20"/>
        </w:rPr>
        <w:t>môžu</w:t>
      </w:r>
      <w:proofErr w:type="gramEnd"/>
      <w:r w:rsidR="009B58CF" w:rsidRPr="003F4BDA">
        <w:rPr>
          <w:rFonts w:ascii="Calibri" w:hAnsi="Calibri" w:cs="Calibri"/>
          <w:bCs/>
          <w:sz w:val="20"/>
          <w:szCs w:val="20"/>
        </w:rPr>
        <w:t xml:space="preserve"> byť recyklované.</w:t>
      </w:r>
    </w:p>
    <w:p w:rsidR="009B58CF" w:rsidRPr="003F4BDA" w:rsidRDefault="009B58CF" w:rsidP="009B58CF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Je povinnosťou všetkých prispieť k ekologickému zdravia životného prostredia správnu likvidáciou.</w:t>
      </w:r>
    </w:p>
    <w:p w:rsidR="009B58CF" w:rsidRPr="003F4BDA" w:rsidRDefault="009B58CF" w:rsidP="009B58CF">
      <w:pPr>
        <w:pStyle w:val="Text"/>
        <w:rPr>
          <w:rFonts w:ascii="Calibri" w:hAnsi="Calibri" w:cs="Calibri"/>
          <w:bCs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Symbol zobrazený na strane znamená, že výrobok spĺňa požiadavky nových smerníc</w:t>
      </w:r>
    </w:p>
    <w:p w:rsidR="0093642B" w:rsidRPr="003F4BDA" w:rsidRDefault="009B58CF" w:rsidP="009B58CF">
      <w:pPr>
        <w:pStyle w:val="Text"/>
        <w:rPr>
          <w:rFonts w:ascii="Calibri" w:hAnsi="Calibri" w:cs="Calibri"/>
          <w:sz w:val="20"/>
          <w:szCs w:val="20"/>
        </w:rPr>
      </w:pPr>
      <w:r w:rsidRPr="003F4BDA">
        <w:rPr>
          <w:rFonts w:ascii="Calibri" w:hAnsi="Calibri" w:cs="Calibri"/>
          <w:bCs/>
          <w:sz w:val="20"/>
          <w:szCs w:val="20"/>
        </w:rPr>
        <w:t>na ochranu životného prostredia (2002/96 / ES, 2003/108 / ES, 2002/95 / ES). Viac informácií o recyklácii tohto produktu vám poskytne obecný úrad, organizácia na spracovanie domového odpadu alebo predajné miesto, kde ste produkt zakúpili.</w:t>
      </w:r>
    </w:p>
    <w:p w:rsidR="0093642B" w:rsidRPr="003F4BDA" w:rsidRDefault="0093642B">
      <w:pPr>
        <w:pStyle w:val="Text"/>
        <w:rPr>
          <w:rFonts w:ascii="Calibri" w:hAnsi="Calibri" w:cs="Calibri"/>
          <w:sz w:val="20"/>
          <w:szCs w:val="20"/>
        </w:rPr>
      </w:pPr>
    </w:p>
    <w:sectPr w:rsidR="0093642B" w:rsidRPr="003F4BDA">
      <w:headerReference w:type="default" r:id="rId18"/>
      <w:footerReference w:type="default" r:id="rId1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934" w:rsidRDefault="00227934">
      <w:r>
        <w:separator/>
      </w:r>
    </w:p>
  </w:endnote>
  <w:endnote w:type="continuationSeparator" w:id="0">
    <w:p w:rsidR="00227934" w:rsidRDefault="0022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2B" w:rsidRDefault="009364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934" w:rsidRDefault="00227934">
      <w:r>
        <w:separator/>
      </w:r>
    </w:p>
  </w:footnote>
  <w:footnote w:type="continuationSeparator" w:id="0">
    <w:p w:rsidR="00227934" w:rsidRDefault="0022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2B" w:rsidRDefault="009364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10"/>
    <w:multiLevelType w:val="multilevel"/>
    <w:tmpl w:val="1C78AC7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 w15:restartNumberingAfterBreak="0">
    <w:nsid w:val="01D273E8"/>
    <w:multiLevelType w:val="hybridMultilevel"/>
    <w:tmpl w:val="5AEEC7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E29944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DC259E"/>
    <w:multiLevelType w:val="multilevel"/>
    <w:tmpl w:val="BAECA9C4"/>
    <w:styleLink w:val="Psmena"/>
    <w:lvl w:ilvl="0">
      <w:start w:val="1"/>
      <w:numFmt w:val="upperLetter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3" w15:restartNumberingAfterBreak="0">
    <w:nsid w:val="10BE7EDC"/>
    <w:multiLevelType w:val="multilevel"/>
    <w:tmpl w:val="2CDAF61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 w15:restartNumberingAfterBreak="0">
    <w:nsid w:val="17901611"/>
    <w:multiLevelType w:val="multilevel"/>
    <w:tmpl w:val="5F8E51B6"/>
    <w:lvl w:ilvl="0">
      <w:start w:val="1"/>
      <w:numFmt w:val="upperLetter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5" w15:restartNumberingAfterBreak="0">
    <w:nsid w:val="1E6122BA"/>
    <w:multiLevelType w:val="multilevel"/>
    <w:tmpl w:val="CDDCF52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" w15:restartNumberingAfterBreak="0">
    <w:nsid w:val="25AA1614"/>
    <w:multiLevelType w:val="multilevel"/>
    <w:tmpl w:val="424842C6"/>
    <w:styleLink w:val="sl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 w15:restartNumberingAfterBreak="0">
    <w:nsid w:val="29FB4375"/>
    <w:multiLevelType w:val="hybridMultilevel"/>
    <w:tmpl w:val="6478E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97405"/>
    <w:multiLevelType w:val="multilevel"/>
    <w:tmpl w:val="66B800A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 w15:restartNumberingAfterBreak="0">
    <w:nsid w:val="3FEC01F0"/>
    <w:multiLevelType w:val="multilevel"/>
    <w:tmpl w:val="F93069B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" w15:restartNumberingAfterBreak="0">
    <w:nsid w:val="4D55732B"/>
    <w:multiLevelType w:val="multilevel"/>
    <w:tmpl w:val="F6B05BE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" w15:restartNumberingAfterBreak="0">
    <w:nsid w:val="4E8A5961"/>
    <w:multiLevelType w:val="hybridMultilevel"/>
    <w:tmpl w:val="7364484C"/>
    <w:lvl w:ilvl="0" w:tplc="4252C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8F1279"/>
    <w:multiLevelType w:val="multilevel"/>
    <w:tmpl w:val="C61A6D28"/>
    <w:styleLink w:val="Pomlk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" w15:restartNumberingAfterBreak="0">
    <w:nsid w:val="789413AD"/>
    <w:multiLevelType w:val="hybridMultilevel"/>
    <w:tmpl w:val="077450A2"/>
    <w:lvl w:ilvl="0" w:tplc="99668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F2EA1"/>
    <w:multiLevelType w:val="multilevel"/>
    <w:tmpl w:val="04C0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12"/>
  </w:num>
  <w:num w:numId="8">
    <w:abstractNumId w:val="14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  <w:num w:numId="13">
    <w:abstractNumId w:val="1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2B"/>
    <w:rsid w:val="000A3DDE"/>
    <w:rsid w:val="0013682A"/>
    <w:rsid w:val="001C6810"/>
    <w:rsid w:val="00227934"/>
    <w:rsid w:val="002F6E9B"/>
    <w:rsid w:val="003B504C"/>
    <w:rsid w:val="003F4BDA"/>
    <w:rsid w:val="007A771C"/>
    <w:rsid w:val="007B4BDB"/>
    <w:rsid w:val="007C4F4C"/>
    <w:rsid w:val="0091509A"/>
    <w:rsid w:val="0093642B"/>
    <w:rsid w:val="009B58CF"/>
    <w:rsid w:val="00B43DB2"/>
    <w:rsid w:val="00BA6AD1"/>
    <w:rsid w:val="00BF56A4"/>
    <w:rsid w:val="00C66A9F"/>
    <w:rsid w:val="00D83207"/>
    <w:rsid w:val="00E6155A"/>
    <w:rsid w:val="00EB4343"/>
    <w:rsid w:val="00ED71D0"/>
    <w:rsid w:val="00F2573D"/>
    <w:rsid w:val="00F5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DDDC"/>
  <w15:docId w15:val="{8C97365A-1304-431B-8F0F-7A277249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numbering" w:customStyle="1" w:styleId="Pomlka">
    <w:name w:val="Pomlčka"/>
    <w:pPr>
      <w:numPr>
        <w:numId w:val="7"/>
      </w:numPr>
    </w:pPr>
  </w:style>
  <w:style w:type="numbering" w:customStyle="1" w:styleId="sla">
    <w:name w:val="Čísla"/>
    <w:pPr>
      <w:numPr>
        <w:numId w:val="9"/>
      </w:numPr>
    </w:pPr>
  </w:style>
  <w:style w:type="paragraph" w:customStyle="1" w:styleId="Styltabulky2">
    <w:name w:val="Styl tabulky 2"/>
    <w:rPr>
      <w:rFonts w:ascii="Helvetica" w:eastAsia="Helvetica" w:hAnsi="Helvetica" w:cs="Helvetica"/>
      <w:color w:val="000000"/>
    </w:rPr>
  </w:style>
  <w:style w:type="numbering" w:customStyle="1" w:styleId="Psmena">
    <w:name w:val="Písmena"/>
    <w:pPr>
      <w:numPr>
        <w:numId w:val="11"/>
      </w:numPr>
    </w:pPr>
  </w:style>
  <w:style w:type="character" w:customStyle="1" w:styleId="FontStyle20">
    <w:name w:val="Font Style20"/>
    <w:basedOn w:val="Standardnpsmoodstavce"/>
    <w:uiPriority w:val="99"/>
    <w:rsid w:val="00BF56A4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2">
    <w:name w:val="Style2"/>
    <w:basedOn w:val="Normln"/>
    <w:uiPriority w:val="99"/>
    <w:rsid w:val="00BF56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4" w:lineRule="exact"/>
      <w:ind w:hanging="907"/>
    </w:pPr>
    <w:rPr>
      <w:rFonts w:eastAsia="Times New Roman"/>
      <w:bdr w:val="none" w:sz="0" w:space="0" w:color="auto"/>
      <w:lang w:val="it-IT" w:eastAsia="it-IT"/>
    </w:rPr>
  </w:style>
  <w:style w:type="paragraph" w:customStyle="1" w:styleId="Style3">
    <w:name w:val="Style3"/>
    <w:basedOn w:val="Normln"/>
    <w:uiPriority w:val="99"/>
    <w:rsid w:val="00BF56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69" w:lineRule="exact"/>
      <w:jc w:val="both"/>
    </w:pPr>
    <w:rPr>
      <w:rFonts w:eastAsia="Times New Roman"/>
      <w:bdr w:val="none" w:sz="0" w:space="0" w:color="auto"/>
      <w:lang w:val="it-IT" w:eastAsia="it-IT"/>
    </w:rPr>
  </w:style>
  <w:style w:type="paragraph" w:customStyle="1" w:styleId="Style7">
    <w:name w:val="Style7"/>
    <w:basedOn w:val="Normln"/>
    <w:uiPriority w:val="99"/>
    <w:rsid w:val="00BF56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4" w:lineRule="exact"/>
      <w:ind w:hanging="816"/>
    </w:pPr>
    <w:rPr>
      <w:rFonts w:eastAsia="Times New Roman"/>
      <w:bdr w:val="none" w:sz="0" w:space="0" w:color="auto"/>
      <w:lang w:val="it-IT" w:eastAsia="it-IT"/>
    </w:rPr>
  </w:style>
  <w:style w:type="character" w:customStyle="1" w:styleId="FontStyle14">
    <w:name w:val="Font Style14"/>
    <w:basedOn w:val="Standardnpsmoodstavce"/>
    <w:uiPriority w:val="99"/>
    <w:rsid w:val="00BF56A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prodesk</dc:creator>
  <cp:lastModifiedBy>HP</cp:lastModifiedBy>
  <cp:revision>3</cp:revision>
  <dcterms:created xsi:type="dcterms:W3CDTF">2017-06-06T11:53:00Z</dcterms:created>
  <dcterms:modified xsi:type="dcterms:W3CDTF">2017-06-06T11:55:00Z</dcterms:modified>
</cp:coreProperties>
</file>